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866D8" w14:textId="77777777" w:rsidR="0060458A" w:rsidRPr="0056575A" w:rsidRDefault="009C1A87" w:rsidP="0060458A">
      <w:pPr>
        <w:pStyle w:val="a3"/>
        <w:ind w:firstLine="0"/>
        <w:jc w:val="right"/>
        <w:rPr>
          <w:rFonts w:ascii="Arial" w:hAnsi="Arial" w:cs="Arial"/>
          <w:b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color w:val="000000" w:themeColor="text1"/>
          <w:sz w:val="13"/>
          <w:szCs w:val="13"/>
        </w:rPr>
        <w:t>УТВЕРЖДАЮ</w:t>
      </w:r>
    </w:p>
    <w:p w14:paraId="1BEE457C" w14:textId="77777777" w:rsidR="00444B84" w:rsidRPr="0056575A" w:rsidRDefault="00C2582E" w:rsidP="0060458A">
      <w:pPr>
        <w:pStyle w:val="a3"/>
        <w:ind w:firstLine="0"/>
        <w:jc w:val="right"/>
        <w:rPr>
          <w:rFonts w:ascii="Arial" w:hAnsi="Arial" w:cs="Arial"/>
          <w:b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color w:val="000000" w:themeColor="text1"/>
          <w:sz w:val="13"/>
          <w:szCs w:val="13"/>
        </w:rPr>
        <w:t xml:space="preserve"> </w:t>
      </w:r>
      <w:r w:rsidR="0060458A" w:rsidRPr="0056575A">
        <w:rPr>
          <w:rFonts w:ascii="Arial" w:hAnsi="Arial" w:cs="Arial"/>
          <w:b/>
          <w:color w:val="000000" w:themeColor="text1"/>
          <w:sz w:val="13"/>
          <w:szCs w:val="13"/>
        </w:rPr>
        <w:t>Генеральный</w:t>
      </w:r>
      <w:r w:rsidR="00C24C48" w:rsidRPr="0056575A">
        <w:rPr>
          <w:rFonts w:ascii="Arial" w:hAnsi="Arial" w:cs="Arial"/>
          <w:b/>
          <w:color w:val="000000" w:themeColor="text1"/>
          <w:sz w:val="13"/>
          <w:szCs w:val="13"/>
        </w:rPr>
        <w:t xml:space="preserve"> </w:t>
      </w:r>
      <w:r w:rsidR="0060458A" w:rsidRPr="0056575A">
        <w:rPr>
          <w:rFonts w:ascii="Arial" w:hAnsi="Arial" w:cs="Arial"/>
          <w:b/>
          <w:color w:val="000000" w:themeColor="text1"/>
          <w:sz w:val="13"/>
          <w:szCs w:val="13"/>
        </w:rPr>
        <w:t>директор</w:t>
      </w:r>
      <w:r w:rsidR="00C24C48" w:rsidRPr="0056575A">
        <w:rPr>
          <w:rFonts w:ascii="Arial" w:hAnsi="Arial" w:cs="Arial"/>
          <w:b/>
          <w:color w:val="000000" w:themeColor="text1"/>
          <w:sz w:val="13"/>
          <w:szCs w:val="13"/>
        </w:rPr>
        <w:t xml:space="preserve"> </w:t>
      </w:r>
    </w:p>
    <w:p w14:paraId="1EEC77CC" w14:textId="77777777" w:rsidR="00C2582E" w:rsidRDefault="00E95DF9" w:rsidP="0060458A">
      <w:pPr>
        <w:pStyle w:val="a3"/>
        <w:ind w:firstLine="0"/>
        <w:jc w:val="right"/>
        <w:rPr>
          <w:rFonts w:ascii="Arial" w:hAnsi="Arial" w:cs="Arial"/>
          <w:b/>
          <w:color w:val="000000" w:themeColor="text1"/>
          <w:sz w:val="13"/>
          <w:szCs w:val="13"/>
        </w:rPr>
      </w:pPr>
      <w:r>
        <w:rPr>
          <w:rFonts w:ascii="Arial" w:hAnsi="Arial" w:cs="Arial"/>
          <w:b/>
          <w:color w:val="000000" w:themeColor="text1"/>
          <w:sz w:val="13"/>
          <w:szCs w:val="13"/>
        </w:rPr>
        <w:t>Управляющей компании</w:t>
      </w:r>
    </w:p>
    <w:p w14:paraId="70BC871A" w14:textId="77777777" w:rsidR="009C1A87" w:rsidRDefault="00E95DF9" w:rsidP="0060458A">
      <w:pPr>
        <w:pStyle w:val="a3"/>
        <w:ind w:firstLine="0"/>
        <w:jc w:val="right"/>
        <w:rPr>
          <w:rFonts w:ascii="Arial" w:hAnsi="Arial" w:cs="Arial"/>
          <w:b/>
          <w:color w:val="000000" w:themeColor="text1"/>
          <w:sz w:val="13"/>
          <w:szCs w:val="13"/>
        </w:rPr>
      </w:pPr>
      <w:r w:rsidRPr="00E95DF9">
        <w:rPr>
          <w:rFonts w:ascii="Arial" w:hAnsi="Arial" w:cs="Arial"/>
          <w:b/>
          <w:color w:val="000000" w:themeColor="text1"/>
          <w:sz w:val="13"/>
          <w:szCs w:val="13"/>
        </w:rPr>
        <w:t xml:space="preserve">ООО “ТК “АКВАЛАЙФ”- </w:t>
      </w:r>
    </w:p>
    <w:p w14:paraId="0B97E0EB" w14:textId="77777777" w:rsidR="00E95DF9" w:rsidRDefault="00E95DF9" w:rsidP="0060458A">
      <w:pPr>
        <w:pStyle w:val="a3"/>
        <w:ind w:firstLine="0"/>
        <w:jc w:val="right"/>
        <w:rPr>
          <w:rFonts w:ascii="Arial" w:hAnsi="Arial" w:cs="Arial"/>
          <w:b/>
          <w:color w:val="000000" w:themeColor="text1"/>
          <w:sz w:val="13"/>
          <w:szCs w:val="13"/>
        </w:rPr>
      </w:pPr>
      <w:r w:rsidRPr="00E95DF9">
        <w:rPr>
          <w:rFonts w:ascii="Arial" w:hAnsi="Arial" w:cs="Arial"/>
          <w:b/>
          <w:color w:val="000000" w:themeColor="text1"/>
          <w:sz w:val="13"/>
          <w:szCs w:val="13"/>
        </w:rPr>
        <w:t>ООО “УК “ЧЕРНОГОЛОВКА”</w:t>
      </w:r>
    </w:p>
    <w:p w14:paraId="5C9C3D35" w14:textId="77777777" w:rsidR="009C1A87" w:rsidRPr="00E95DF9" w:rsidRDefault="009C1A87" w:rsidP="0060458A">
      <w:pPr>
        <w:pStyle w:val="a3"/>
        <w:ind w:firstLine="0"/>
        <w:jc w:val="right"/>
        <w:rPr>
          <w:rFonts w:ascii="Arial" w:hAnsi="Arial" w:cs="Arial"/>
          <w:b/>
          <w:color w:val="000000" w:themeColor="text1"/>
          <w:sz w:val="13"/>
          <w:szCs w:val="13"/>
        </w:rPr>
      </w:pPr>
    </w:p>
    <w:p w14:paraId="70E5100A" w14:textId="77777777" w:rsidR="00FF7B58" w:rsidRPr="0056575A" w:rsidRDefault="0060458A" w:rsidP="0056575A">
      <w:pPr>
        <w:pStyle w:val="a3"/>
        <w:ind w:firstLine="0"/>
        <w:jc w:val="right"/>
        <w:rPr>
          <w:rFonts w:ascii="Arial" w:hAnsi="Arial" w:cs="Arial"/>
          <w:b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color w:val="000000" w:themeColor="text1"/>
          <w:sz w:val="13"/>
          <w:szCs w:val="13"/>
        </w:rPr>
        <w:t xml:space="preserve">__________________ </w:t>
      </w:r>
      <w:r w:rsidR="009C1A87">
        <w:rPr>
          <w:rFonts w:ascii="Arial" w:hAnsi="Arial" w:cs="Arial"/>
          <w:b/>
          <w:color w:val="000000" w:themeColor="text1"/>
          <w:sz w:val="13"/>
          <w:szCs w:val="13"/>
        </w:rPr>
        <w:t>Сахнина Н.Ю</w:t>
      </w:r>
      <w:r w:rsidR="00842B1B" w:rsidRPr="0056575A">
        <w:rPr>
          <w:rFonts w:ascii="Arial" w:hAnsi="Arial" w:cs="Arial"/>
          <w:b/>
          <w:color w:val="000000" w:themeColor="text1"/>
          <w:sz w:val="13"/>
          <w:szCs w:val="13"/>
        </w:rPr>
        <w:t>.</w:t>
      </w:r>
    </w:p>
    <w:p w14:paraId="1EA53E28" w14:textId="77777777" w:rsidR="00EA410D" w:rsidRPr="0056575A" w:rsidRDefault="00DF4883" w:rsidP="0060458A">
      <w:pPr>
        <w:pStyle w:val="a3"/>
        <w:ind w:firstLine="0"/>
        <w:rPr>
          <w:rFonts w:ascii="Arial" w:hAnsi="Arial" w:cs="Arial"/>
          <w:b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color w:val="000000" w:themeColor="text1"/>
          <w:sz w:val="13"/>
          <w:szCs w:val="13"/>
        </w:rPr>
        <w:t>Публичная оферта (предложение) на поставку продукции</w:t>
      </w:r>
      <w:r w:rsidR="004C4797" w:rsidRPr="0056575A">
        <w:rPr>
          <w:rFonts w:ascii="Arial" w:hAnsi="Arial" w:cs="Arial"/>
          <w:b/>
          <w:color w:val="000000" w:themeColor="text1"/>
          <w:sz w:val="13"/>
          <w:szCs w:val="13"/>
        </w:rPr>
        <w:t xml:space="preserve"> </w:t>
      </w:r>
    </w:p>
    <w:p w14:paraId="444E3503" w14:textId="77777777" w:rsidR="004C4797" w:rsidRPr="0056575A" w:rsidRDefault="004C4797" w:rsidP="0060458A">
      <w:pPr>
        <w:shd w:val="clear" w:color="auto" w:fill="FFFFFF"/>
        <w:tabs>
          <w:tab w:val="left" w:pos="7655"/>
        </w:tabs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г.</w:t>
      </w:r>
      <w:r w:rsidR="00123C8D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8C440E" w:rsidRPr="0056575A">
        <w:rPr>
          <w:rFonts w:ascii="Arial" w:hAnsi="Arial" w:cs="Arial"/>
          <w:color w:val="000000" w:themeColor="text1"/>
          <w:sz w:val="13"/>
          <w:szCs w:val="13"/>
        </w:rPr>
        <w:t>Черноголовка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 Московской области,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ab/>
      </w:r>
      <w:r w:rsidR="00B67D80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</w:p>
    <w:p w14:paraId="07547B93" w14:textId="77777777" w:rsidR="00EA410D" w:rsidRPr="0056575A" w:rsidRDefault="00EA410D" w:rsidP="0060458A">
      <w:pPr>
        <w:pStyle w:val="a4"/>
        <w:ind w:firstLine="0"/>
        <w:rPr>
          <w:rFonts w:ascii="Arial" w:hAnsi="Arial" w:cs="Arial"/>
          <w:color w:val="000000" w:themeColor="text1"/>
          <w:sz w:val="13"/>
          <w:szCs w:val="13"/>
        </w:rPr>
      </w:pPr>
    </w:p>
    <w:p w14:paraId="4F1574D1" w14:textId="77777777" w:rsidR="00DF4883" w:rsidRPr="0056575A" w:rsidRDefault="00DF4883" w:rsidP="00444B84">
      <w:pPr>
        <w:pStyle w:val="a4"/>
        <w:ind w:firstLine="284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В соответствии со ст. 437 Гражданского кодекса Российской Федерации данный д</w:t>
      </w:r>
      <w:r w:rsidR="0091722C">
        <w:rPr>
          <w:rFonts w:ascii="Arial" w:hAnsi="Arial" w:cs="Arial"/>
          <w:color w:val="000000" w:themeColor="text1"/>
          <w:sz w:val="13"/>
          <w:szCs w:val="13"/>
        </w:rPr>
        <w:t>окумент, адресованный юридическим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 лицам</w:t>
      </w:r>
      <w:r w:rsidR="0091722C">
        <w:rPr>
          <w:rFonts w:ascii="Arial" w:hAnsi="Arial" w:cs="Arial"/>
          <w:color w:val="000000" w:themeColor="text1"/>
          <w:sz w:val="13"/>
          <w:szCs w:val="13"/>
        </w:rPr>
        <w:t xml:space="preserve"> и индивидуальным предпринимателям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,</w:t>
      </w:r>
      <w:r w:rsidR="00444B84" w:rsidRPr="0056575A">
        <w:rPr>
          <w:rFonts w:ascii="Arial" w:hAnsi="Arial" w:cs="Arial"/>
          <w:color w:val="000000" w:themeColor="text1"/>
          <w:sz w:val="13"/>
          <w:szCs w:val="13"/>
        </w:rPr>
        <w:t xml:space="preserve"> далее именуемым «Покупателями»,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является официальным, публичным и безотзывным предложением Общества с ограниченной ответственностью 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>«</w:t>
      </w:r>
      <w:r w:rsidR="009C1A87">
        <w:rPr>
          <w:rFonts w:ascii="Arial" w:hAnsi="Arial" w:cs="Arial"/>
          <w:color w:val="000000" w:themeColor="text1"/>
          <w:sz w:val="13"/>
          <w:szCs w:val="13"/>
        </w:rPr>
        <w:t>Торговая компания «</w:t>
      </w:r>
      <w:r w:rsidR="009C1A87" w:rsidRPr="009C1A87">
        <w:rPr>
          <w:rFonts w:ascii="Arial" w:hAnsi="Arial" w:cs="Arial"/>
          <w:color w:val="000000" w:themeColor="text1"/>
          <w:sz w:val="13"/>
          <w:szCs w:val="13"/>
        </w:rPr>
        <w:t>АКВАЛАЙФ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>»,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 именуемого далее по тексту «Поставщик», в лице </w:t>
      </w:r>
      <w:r w:rsidR="00C51BDB" w:rsidRPr="0056575A">
        <w:rPr>
          <w:rFonts w:ascii="Arial" w:hAnsi="Arial" w:cs="Arial"/>
          <w:color w:val="000000" w:themeColor="text1"/>
          <w:sz w:val="13"/>
          <w:szCs w:val="13"/>
        </w:rPr>
        <w:t xml:space="preserve">Генерального директора </w:t>
      </w:r>
      <w:r w:rsidR="009C1A87" w:rsidRPr="009C1A87">
        <w:rPr>
          <w:rFonts w:ascii="Arial" w:hAnsi="Arial" w:cs="Arial"/>
          <w:color w:val="000000" w:themeColor="text1"/>
          <w:sz w:val="13"/>
          <w:szCs w:val="13"/>
        </w:rPr>
        <w:t>Управляющей компании ООО “ТК “АКВАЛАЙФ” – ООО “УК “ЧЕРНОГОЛОВКА” Сахниной Наталии Юрьевны</w:t>
      </w:r>
      <w:r w:rsidR="009C1A87">
        <w:rPr>
          <w:rFonts w:ascii="Arial" w:hAnsi="Arial" w:cs="Arial"/>
          <w:color w:val="000000" w:themeColor="text1"/>
          <w:sz w:val="13"/>
          <w:szCs w:val="13"/>
        </w:rPr>
        <w:t>, действующей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 на основании </w:t>
      </w:r>
      <w:r w:rsidR="009C1A87">
        <w:rPr>
          <w:rFonts w:ascii="Arial" w:hAnsi="Arial" w:cs="Arial"/>
          <w:color w:val="000000" w:themeColor="text1"/>
          <w:sz w:val="13"/>
          <w:szCs w:val="13"/>
        </w:rPr>
        <w:t>Договора о передаче полномочий е</w:t>
      </w:r>
      <w:r w:rsidR="009C1A87" w:rsidRPr="009C1A87">
        <w:rPr>
          <w:rFonts w:ascii="Arial" w:hAnsi="Arial" w:cs="Arial"/>
          <w:color w:val="000000" w:themeColor="text1"/>
          <w:sz w:val="13"/>
          <w:szCs w:val="13"/>
        </w:rPr>
        <w:t xml:space="preserve">диноличного исполнительного органа Управляющей компании и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Устава, заключить договор </w:t>
      </w:r>
      <w:r w:rsidR="00C2582E" w:rsidRPr="0056575A">
        <w:rPr>
          <w:rFonts w:ascii="Arial" w:hAnsi="Arial" w:cs="Arial"/>
          <w:color w:val="000000" w:themeColor="text1"/>
          <w:sz w:val="13"/>
          <w:szCs w:val="13"/>
        </w:rPr>
        <w:t xml:space="preserve">поставки продукции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на указанных ниже условиях</w:t>
      </w:r>
      <w:r w:rsidR="0060458A" w:rsidRPr="0056575A">
        <w:rPr>
          <w:rFonts w:ascii="Arial" w:hAnsi="Arial" w:cs="Arial"/>
          <w:color w:val="000000" w:themeColor="text1"/>
          <w:sz w:val="13"/>
          <w:szCs w:val="13"/>
        </w:rPr>
        <w:t>.</w:t>
      </w:r>
    </w:p>
    <w:p w14:paraId="052F5B88" w14:textId="77777777" w:rsidR="0060458A" w:rsidRPr="00B274ED" w:rsidRDefault="009D4B5E" w:rsidP="009C1A87">
      <w:pPr>
        <w:pStyle w:val="ConsPlusNormal"/>
        <w:ind w:firstLine="284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Полным и безоговорочным акцептом настоящей оферты согласно ст. 438 ГК РФ является направление Покупателем Поставщику в любой форме заявки (заказа) на приобретение продукции.</w:t>
      </w:r>
      <w:r w:rsidR="009C1A87" w:rsidRPr="009C1A87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Акцепт оферты означает, что </w:t>
      </w:r>
      <w:r w:rsidR="00757152" w:rsidRPr="0056575A">
        <w:rPr>
          <w:rFonts w:ascii="Arial" w:hAnsi="Arial" w:cs="Arial"/>
          <w:color w:val="000000" w:themeColor="text1"/>
          <w:sz w:val="13"/>
          <w:szCs w:val="13"/>
        </w:rPr>
        <w:t>Покупатель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 согласен со всеми положениями настоящего предложения, и равносилен 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>заключению договора на поставку продукции.</w:t>
      </w:r>
    </w:p>
    <w:p w14:paraId="04D72F93" w14:textId="77777777" w:rsidR="004C4797" w:rsidRPr="00B274ED" w:rsidRDefault="004C4797" w:rsidP="0060458A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13"/>
          <w:szCs w:val="13"/>
        </w:rPr>
      </w:pPr>
      <w:r w:rsidRPr="00B274ED">
        <w:rPr>
          <w:rFonts w:ascii="Arial" w:hAnsi="Arial" w:cs="Arial"/>
          <w:b/>
          <w:bCs/>
          <w:color w:val="000000" w:themeColor="text1"/>
          <w:sz w:val="13"/>
          <w:szCs w:val="13"/>
        </w:rPr>
        <w:t>1. Предмет договора</w:t>
      </w:r>
    </w:p>
    <w:p w14:paraId="4E48D299" w14:textId="360664FB" w:rsidR="00EA410D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1.1. Поставщик обязуется в течение срока действия настоящего договора поставлять </w:t>
      </w:r>
      <w:r w:rsidR="009E7718" w:rsidRPr="00B274ED">
        <w:rPr>
          <w:rFonts w:ascii="Arial" w:hAnsi="Arial" w:cs="Arial"/>
          <w:color w:val="000000" w:themeColor="text1"/>
          <w:sz w:val="13"/>
          <w:szCs w:val="13"/>
        </w:rPr>
        <w:t>продукцию –</w:t>
      </w:r>
      <w:r w:rsidR="00C24C48" w:rsidRPr="00B274E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>питьевую воду</w:t>
      </w:r>
      <w:r w:rsidR="00F40AA7" w:rsidRPr="00B274E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9E7718" w:rsidRPr="00B274ED">
        <w:rPr>
          <w:rFonts w:ascii="Arial" w:hAnsi="Arial" w:cs="Arial"/>
          <w:color w:val="000000" w:themeColor="text1"/>
          <w:sz w:val="13"/>
          <w:szCs w:val="13"/>
        </w:rPr>
        <w:t xml:space="preserve">в одноразовой или оборотной таре емкостью </w:t>
      </w:r>
      <w:commentRangeStart w:id="0"/>
      <w:r w:rsidR="009E7718" w:rsidRPr="00B274ED">
        <w:rPr>
          <w:rFonts w:ascii="Arial" w:hAnsi="Arial" w:cs="Arial"/>
          <w:color w:val="000000" w:themeColor="text1"/>
          <w:sz w:val="13"/>
          <w:szCs w:val="13"/>
        </w:rPr>
        <w:t>1</w:t>
      </w:r>
      <w:r w:rsidR="00E75BFA">
        <w:rPr>
          <w:rFonts w:ascii="Arial" w:hAnsi="Arial" w:cs="Arial"/>
          <w:color w:val="000000" w:themeColor="text1"/>
          <w:sz w:val="13"/>
          <w:szCs w:val="13"/>
        </w:rPr>
        <w:t>8,9</w:t>
      </w:r>
      <w:r w:rsidR="00382DD8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9E7718" w:rsidRPr="00B274ED">
        <w:rPr>
          <w:rFonts w:ascii="Arial" w:hAnsi="Arial" w:cs="Arial"/>
          <w:color w:val="000000" w:themeColor="text1"/>
          <w:sz w:val="13"/>
          <w:szCs w:val="13"/>
        </w:rPr>
        <w:t>л</w:t>
      </w:r>
      <w:r w:rsidR="00382DD8">
        <w:rPr>
          <w:rFonts w:ascii="Arial" w:hAnsi="Arial" w:cs="Arial"/>
          <w:color w:val="000000" w:themeColor="text1"/>
          <w:sz w:val="13"/>
          <w:szCs w:val="13"/>
        </w:rPr>
        <w:t>. -19 л.</w:t>
      </w:r>
      <w:r w:rsidR="00C24C48" w:rsidRPr="00B274ED">
        <w:rPr>
          <w:rFonts w:ascii="Arial" w:hAnsi="Arial" w:cs="Arial"/>
          <w:color w:val="000000" w:themeColor="text1"/>
          <w:sz w:val="13"/>
          <w:szCs w:val="13"/>
        </w:rPr>
        <w:t xml:space="preserve">, </w:t>
      </w:r>
      <w:commentRangeEnd w:id="0"/>
      <w:r w:rsidR="00F41FEA">
        <w:rPr>
          <w:rStyle w:val="a5"/>
        </w:rPr>
        <w:commentReference w:id="0"/>
      </w:r>
      <w:r w:rsidR="009E7718" w:rsidRPr="00B274ED">
        <w:rPr>
          <w:rFonts w:ascii="Arial" w:hAnsi="Arial" w:cs="Arial"/>
          <w:color w:val="000000" w:themeColor="text1"/>
          <w:sz w:val="13"/>
          <w:szCs w:val="13"/>
        </w:rPr>
        <w:t>а также прочие сопутствующие товары</w:t>
      </w:r>
      <w:r w:rsidR="00F40AA7" w:rsidRPr="00B274ED">
        <w:rPr>
          <w:rFonts w:ascii="Arial" w:hAnsi="Arial" w:cs="Arial"/>
          <w:color w:val="000000" w:themeColor="text1"/>
          <w:sz w:val="13"/>
          <w:szCs w:val="13"/>
        </w:rPr>
        <w:t xml:space="preserve">, </w:t>
      </w:r>
      <w:r w:rsidR="009E7718" w:rsidRPr="00B274ED">
        <w:rPr>
          <w:rFonts w:ascii="Arial" w:hAnsi="Arial" w:cs="Arial"/>
          <w:color w:val="000000" w:themeColor="text1"/>
          <w:sz w:val="13"/>
          <w:szCs w:val="13"/>
        </w:rPr>
        <w:t xml:space="preserve">в ассортименте, представленном в сети интернет по адресу </w:t>
      </w:r>
      <w:hyperlink r:id="rId14" w:history="1">
        <w:r w:rsidR="002976FE" w:rsidRPr="00B274ED">
          <w:rPr>
            <w:rStyle w:val="ad"/>
            <w:rFonts w:ascii="Arial" w:hAnsi="Arial" w:cs="Arial"/>
            <w:b/>
            <w:i/>
            <w:color w:val="000000" w:themeColor="text1"/>
            <w:sz w:val="13"/>
            <w:szCs w:val="13"/>
          </w:rPr>
          <w:t>http://www.aqualife.ru/about/documents</w:t>
        </w:r>
      </w:hyperlink>
      <w:r w:rsidR="009E7718" w:rsidRPr="00B274ED">
        <w:rPr>
          <w:rFonts w:ascii="Arial" w:hAnsi="Arial" w:cs="Arial"/>
          <w:color w:val="000000" w:themeColor="text1"/>
          <w:sz w:val="13"/>
          <w:szCs w:val="13"/>
        </w:rPr>
        <w:t>,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 а Покупатель обязуется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 принимать и оплачивать указанную продукцию.</w:t>
      </w:r>
    </w:p>
    <w:p w14:paraId="5AC41A43" w14:textId="77777777" w:rsidR="00EA410D" w:rsidRPr="0056575A" w:rsidRDefault="004C4797" w:rsidP="0060458A">
      <w:pPr>
        <w:shd w:val="clear" w:color="auto" w:fill="FFFFFF"/>
        <w:ind w:right="6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1.2. Поставка (передача) продукции осуществляется отдельными партиями на основании заявок Покупателя. </w:t>
      </w:r>
    </w:p>
    <w:p w14:paraId="30305EA6" w14:textId="77777777" w:rsidR="00EA410D" w:rsidRPr="0056575A" w:rsidRDefault="002B1A64" w:rsidP="0060458A">
      <w:pPr>
        <w:pStyle w:val="3"/>
        <w:ind w:left="0" w:right="6" w:firstLine="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1.3. 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>Заявки Поставщику на поставку продукци</w:t>
      </w:r>
      <w:r w:rsidR="00257054">
        <w:rPr>
          <w:rFonts w:ascii="Arial" w:hAnsi="Arial" w:cs="Arial"/>
          <w:color w:val="000000" w:themeColor="text1"/>
          <w:sz w:val="13"/>
          <w:szCs w:val="13"/>
        </w:rPr>
        <w:t xml:space="preserve">и подаются Покупателем </w:t>
      </w:r>
      <w:r w:rsidR="00257054" w:rsidRPr="00257054">
        <w:rPr>
          <w:rFonts w:ascii="Arial" w:hAnsi="Arial" w:cs="Arial"/>
          <w:color w:val="000000" w:themeColor="text1"/>
          <w:sz w:val="13"/>
          <w:szCs w:val="13"/>
        </w:rPr>
        <w:t xml:space="preserve">посредством 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>телефонной</w:t>
      </w:r>
      <w:r w:rsidR="00257054" w:rsidRPr="00257054">
        <w:rPr>
          <w:rFonts w:ascii="Arial" w:hAnsi="Arial" w:cs="Arial"/>
          <w:color w:val="000000" w:themeColor="text1"/>
          <w:sz w:val="13"/>
          <w:szCs w:val="13"/>
        </w:rPr>
        <w:t xml:space="preserve"> связи по номеру 88007004539</w:t>
      </w:r>
      <w:r w:rsidR="008A1C9B" w:rsidRPr="0056575A">
        <w:rPr>
          <w:rFonts w:ascii="Arial" w:hAnsi="Arial" w:cs="Arial"/>
          <w:color w:val="000000" w:themeColor="text1"/>
          <w:sz w:val="13"/>
          <w:szCs w:val="13"/>
        </w:rPr>
        <w:t xml:space="preserve"> или электронной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 xml:space="preserve"> связи </w:t>
      </w:r>
      <w:r w:rsidR="00257054" w:rsidRPr="00257054">
        <w:rPr>
          <w:rFonts w:ascii="Arial" w:hAnsi="Arial" w:cs="Arial"/>
          <w:color w:val="000000" w:themeColor="text1"/>
          <w:sz w:val="13"/>
          <w:szCs w:val="13"/>
        </w:rPr>
        <w:t xml:space="preserve">на адрес электронной почты </w:t>
      </w:r>
      <w:proofErr w:type="spellStart"/>
      <w:r w:rsidR="00257054">
        <w:rPr>
          <w:rFonts w:ascii="Arial" w:hAnsi="Arial" w:cs="Arial"/>
          <w:color w:val="000000" w:themeColor="text1"/>
          <w:sz w:val="13"/>
          <w:szCs w:val="13"/>
          <w:lang w:val="en-US"/>
        </w:rPr>
        <w:t>zakaz</w:t>
      </w:r>
      <w:proofErr w:type="spellEnd"/>
      <w:r w:rsidR="00257054" w:rsidRPr="00257054">
        <w:rPr>
          <w:rFonts w:ascii="Arial" w:hAnsi="Arial" w:cs="Arial"/>
          <w:color w:val="000000" w:themeColor="text1"/>
          <w:sz w:val="13"/>
          <w:szCs w:val="13"/>
        </w:rPr>
        <w:t>@</w:t>
      </w:r>
      <w:proofErr w:type="spellStart"/>
      <w:r w:rsidR="00257054">
        <w:rPr>
          <w:rFonts w:ascii="Arial" w:hAnsi="Arial" w:cs="Arial"/>
          <w:color w:val="000000" w:themeColor="text1"/>
          <w:sz w:val="13"/>
          <w:szCs w:val="13"/>
          <w:lang w:val="en-US"/>
        </w:rPr>
        <w:t>chernogolovskaya</w:t>
      </w:r>
      <w:proofErr w:type="spellEnd"/>
      <w:r w:rsidR="00257054" w:rsidRPr="00257054">
        <w:rPr>
          <w:rFonts w:ascii="Arial" w:hAnsi="Arial" w:cs="Arial"/>
          <w:color w:val="000000" w:themeColor="text1"/>
          <w:sz w:val="13"/>
          <w:szCs w:val="13"/>
        </w:rPr>
        <w:t>.</w:t>
      </w:r>
      <w:proofErr w:type="spellStart"/>
      <w:r w:rsidR="00257054">
        <w:rPr>
          <w:rFonts w:ascii="Arial" w:hAnsi="Arial" w:cs="Arial"/>
          <w:color w:val="000000" w:themeColor="text1"/>
          <w:sz w:val="13"/>
          <w:szCs w:val="13"/>
          <w:lang w:val="en-US"/>
        </w:rPr>
        <w:t>ru</w:t>
      </w:r>
      <w:proofErr w:type="spellEnd"/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>.</w:t>
      </w:r>
    </w:p>
    <w:p w14:paraId="4AABC5C5" w14:textId="77777777" w:rsidR="00EA410D" w:rsidRPr="0056575A" w:rsidRDefault="002B1A64" w:rsidP="0060458A">
      <w:pPr>
        <w:pStyle w:val="3"/>
        <w:ind w:left="0" w:right="6" w:firstLine="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1.4. 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>Заявка подается Покупателем не менее чем за 1 (Один) рабочий день до предполагаемой даты поставки.</w:t>
      </w:r>
    </w:p>
    <w:p w14:paraId="3ACEEAA3" w14:textId="77777777" w:rsidR="00EA410D" w:rsidRPr="0056575A" w:rsidRDefault="002B1A64" w:rsidP="0060458A">
      <w:pPr>
        <w:pStyle w:val="3"/>
        <w:ind w:left="0" w:right="6" w:firstLine="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1.5. 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>Заявка Покупателя должна содержать наименование, количество подлежащей передаче (поставке) продукции, а также точный адрес поставки продукции</w:t>
      </w:r>
      <w:r w:rsidR="002976FE" w:rsidRPr="0056575A">
        <w:rPr>
          <w:rFonts w:ascii="Arial" w:hAnsi="Arial" w:cs="Arial"/>
          <w:color w:val="000000" w:themeColor="text1"/>
          <w:sz w:val="13"/>
          <w:szCs w:val="13"/>
        </w:rPr>
        <w:t xml:space="preserve"> и 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 xml:space="preserve">контакты для обратной связи (номер телефона </w:t>
      </w:r>
      <w:r w:rsidR="00882DF7">
        <w:rPr>
          <w:rFonts w:ascii="Arial" w:hAnsi="Arial" w:cs="Arial"/>
          <w:color w:val="000000" w:themeColor="text1"/>
          <w:sz w:val="13"/>
          <w:szCs w:val="13"/>
        </w:rPr>
        <w:t xml:space="preserve">представителя 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 xml:space="preserve">или 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  <w:lang w:val="en-US"/>
        </w:rPr>
        <w:t>e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>-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  <w:lang w:val="en-US"/>
        </w:rPr>
        <w:t>mail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>).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</w:p>
    <w:p w14:paraId="2F0C416A" w14:textId="77777777" w:rsidR="0017797C" w:rsidRPr="0056575A" w:rsidRDefault="002B1A64" w:rsidP="0060458A">
      <w:pPr>
        <w:pStyle w:val="3"/>
        <w:ind w:left="0" w:right="6" w:firstLine="0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1.6. 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>После получения заявки Покупателя Поставщик обязан в течение 1 (Одного) рабочего дня согласовать заявку и уведомить Покупателя либо о принятии его заявки к исполнению, либо об отказе к принятию заявки. Отсутствие согласования заявки Поставщиком признается Сторонами отказом к ее принятию и не порождает для Сторон никаких дополнительных прав и обязанностей.</w:t>
      </w:r>
    </w:p>
    <w:p w14:paraId="04363CF4" w14:textId="7F1BA85C" w:rsidR="005870C7" w:rsidRPr="0056575A" w:rsidRDefault="0017797C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1.7. Стороны пришли к соглашению о том, что поименованные в настоящем Договоре требования и </w:t>
      </w:r>
      <w:r w:rsidR="00DE579F" w:rsidRPr="0056575A">
        <w:rPr>
          <w:rFonts w:ascii="Arial" w:hAnsi="Arial" w:cs="Arial"/>
          <w:color w:val="000000" w:themeColor="text1"/>
          <w:sz w:val="13"/>
          <w:szCs w:val="13"/>
        </w:rPr>
        <w:t>условия Поставщика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, определяющие права и обязанности сторон по Договору, </w:t>
      </w:r>
      <w:r w:rsidR="00C24C48" w:rsidRPr="0056575A">
        <w:rPr>
          <w:rFonts w:ascii="Arial" w:hAnsi="Arial" w:cs="Arial"/>
          <w:color w:val="000000" w:themeColor="text1"/>
          <w:sz w:val="13"/>
          <w:szCs w:val="13"/>
        </w:rPr>
        <w:t>включая:</w:t>
      </w:r>
      <w:r w:rsidR="004515A7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C24C48" w:rsidRPr="0056575A">
        <w:rPr>
          <w:rFonts w:ascii="Arial" w:hAnsi="Arial" w:cs="Arial"/>
          <w:color w:val="000000" w:themeColor="text1"/>
          <w:sz w:val="13"/>
          <w:szCs w:val="13"/>
        </w:rPr>
        <w:t xml:space="preserve">Правила обращения с продукцией </w:t>
      </w:r>
      <w:commentRangeStart w:id="1"/>
      <w:r w:rsidR="00E75BFA">
        <w:rPr>
          <w:rFonts w:ascii="Arial" w:hAnsi="Arial" w:cs="Arial"/>
          <w:color w:val="000000" w:themeColor="text1"/>
          <w:sz w:val="13"/>
          <w:szCs w:val="13"/>
        </w:rPr>
        <w:t>18,9</w:t>
      </w:r>
      <w:r w:rsidR="00C24C48" w:rsidRPr="0056575A">
        <w:rPr>
          <w:rFonts w:ascii="Arial" w:hAnsi="Arial" w:cs="Arial"/>
          <w:color w:val="000000" w:themeColor="text1"/>
          <w:sz w:val="13"/>
          <w:szCs w:val="13"/>
        </w:rPr>
        <w:t xml:space="preserve"> л</w:t>
      </w:r>
      <w:r w:rsidR="00382DD8">
        <w:rPr>
          <w:rFonts w:ascii="Arial" w:hAnsi="Arial" w:cs="Arial"/>
          <w:color w:val="000000" w:themeColor="text1"/>
          <w:sz w:val="13"/>
          <w:szCs w:val="13"/>
        </w:rPr>
        <w:t>. – 19 л.</w:t>
      </w:r>
      <w:r w:rsidR="00C24C48" w:rsidRPr="0056575A">
        <w:rPr>
          <w:rFonts w:ascii="Arial" w:hAnsi="Arial" w:cs="Arial"/>
          <w:color w:val="000000" w:themeColor="text1"/>
          <w:sz w:val="13"/>
          <w:szCs w:val="13"/>
        </w:rPr>
        <w:t xml:space="preserve"> и </w:t>
      </w:r>
      <w:r w:rsidR="00F153B0">
        <w:rPr>
          <w:rFonts w:ascii="Arial" w:hAnsi="Arial" w:cs="Arial"/>
          <w:color w:val="000000" w:themeColor="text1"/>
          <w:sz w:val="13"/>
          <w:szCs w:val="13"/>
        </w:rPr>
        <w:t>оборотной</w:t>
      </w:r>
      <w:r w:rsidR="00F153B0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C24C48" w:rsidRPr="0056575A">
        <w:rPr>
          <w:rFonts w:ascii="Arial" w:hAnsi="Arial" w:cs="Arial"/>
          <w:color w:val="000000" w:themeColor="text1"/>
          <w:sz w:val="13"/>
          <w:szCs w:val="13"/>
        </w:rPr>
        <w:t>тарой,</w:t>
      </w:r>
      <w:r w:rsidR="0060458A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commentRangeEnd w:id="1"/>
      <w:r w:rsidR="00F41FEA">
        <w:rPr>
          <w:rStyle w:val="a5"/>
        </w:rPr>
        <w:commentReference w:id="1"/>
      </w:r>
      <w:r w:rsidR="00C24C48" w:rsidRPr="0056575A">
        <w:rPr>
          <w:rFonts w:ascii="Arial" w:hAnsi="Arial" w:cs="Arial"/>
          <w:color w:val="000000" w:themeColor="text1"/>
          <w:sz w:val="13"/>
          <w:szCs w:val="13"/>
        </w:rPr>
        <w:t>Правила эксплуатации вспомогательного оборудования (кулер, помпа),</w:t>
      </w:r>
      <w:r w:rsidR="0060458A" w:rsidRPr="0056575A">
        <w:rPr>
          <w:rFonts w:ascii="Arial" w:hAnsi="Arial" w:cs="Arial"/>
          <w:color w:val="000000" w:themeColor="text1"/>
          <w:sz w:val="13"/>
          <w:szCs w:val="13"/>
        </w:rPr>
        <w:t xml:space="preserve"> Регламент доставки, </w:t>
      </w:r>
      <w:r w:rsidR="00C24C48" w:rsidRPr="0056575A">
        <w:rPr>
          <w:rFonts w:ascii="Arial" w:hAnsi="Arial" w:cs="Arial"/>
          <w:color w:val="000000" w:themeColor="text1"/>
          <w:sz w:val="13"/>
          <w:szCs w:val="13"/>
        </w:rPr>
        <w:t>Прайс-лист,</w:t>
      </w:r>
      <w:r w:rsidR="0060458A" w:rsidRPr="0056575A">
        <w:rPr>
          <w:rFonts w:ascii="Arial" w:hAnsi="Arial" w:cs="Arial"/>
          <w:color w:val="000000" w:themeColor="text1"/>
          <w:sz w:val="13"/>
          <w:szCs w:val="13"/>
        </w:rPr>
        <w:t xml:space="preserve"> и пр.</w:t>
      </w:r>
      <w:r w:rsidR="004515A7">
        <w:rPr>
          <w:rFonts w:ascii="Arial" w:hAnsi="Arial" w:cs="Arial"/>
          <w:color w:val="000000" w:themeColor="text1"/>
          <w:sz w:val="13"/>
          <w:szCs w:val="13"/>
        </w:rPr>
        <w:t>, -</w:t>
      </w:r>
      <w:r w:rsidR="0060458A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размещены в сети Интернет по адресу </w:t>
      </w:r>
      <w:hyperlink r:id="rId15" w:history="1">
        <w:r w:rsidR="00DE579F" w:rsidRPr="0056575A">
          <w:rPr>
            <w:rStyle w:val="ad"/>
            <w:rFonts w:ascii="Arial" w:hAnsi="Arial" w:cs="Arial"/>
            <w:b/>
            <w:i/>
            <w:color w:val="000000" w:themeColor="text1"/>
            <w:sz w:val="13"/>
            <w:szCs w:val="13"/>
          </w:rPr>
          <w:t>http://www.aqualife.ru/about/documents</w:t>
        </w:r>
      </w:hyperlink>
      <w:r w:rsidRPr="0056575A">
        <w:rPr>
          <w:rFonts w:ascii="Arial" w:hAnsi="Arial" w:cs="Arial"/>
          <w:color w:val="000000" w:themeColor="text1"/>
          <w:sz w:val="13"/>
          <w:szCs w:val="13"/>
        </w:rPr>
        <w:t>.</w:t>
      </w:r>
      <w:r w:rsidR="00DE579F" w:rsidRPr="0056575A">
        <w:rPr>
          <w:rFonts w:ascii="Arial" w:hAnsi="Arial" w:cs="Arial"/>
          <w:color w:val="000000" w:themeColor="text1"/>
          <w:sz w:val="13"/>
          <w:szCs w:val="13"/>
        </w:rPr>
        <w:t xml:space="preserve"> Подписывая настоящий Договор, Покупатель безусловно присоединяется ко всем указанным требованиям и условиям Поставщика, включая цену продукции и многооборотной тары</w:t>
      </w:r>
      <w:r w:rsidR="002B6E47" w:rsidRPr="0056575A">
        <w:rPr>
          <w:rFonts w:ascii="Arial" w:hAnsi="Arial" w:cs="Arial"/>
          <w:color w:val="000000" w:themeColor="text1"/>
          <w:sz w:val="13"/>
          <w:szCs w:val="13"/>
        </w:rPr>
        <w:t xml:space="preserve"> (далее также – «тары»)</w:t>
      </w:r>
      <w:r w:rsidR="00DE579F" w:rsidRPr="0056575A">
        <w:rPr>
          <w:rFonts w:ascii="Arial" w:hAnsi="Arial" w:cs="Arial"/>
          <w:color w:val="000000" w:themeColor="text1"/>
          <w:sz w:val="13"/>
          <w:szCs w:val="13"/>
        </w:rPr>
        <w:t>, требования и условия доставки и хранения продукции.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 Стороны принимают редакцию указанных требований и </w:t>
      </w:r>
      <w:r w:rsidR="00DE579F" w:rsidRPr="0056575A">
        <w:rPr>
          <w:rFonts w:ascii="Arial" w:hAnsi="Arial" w:cs="Arial"/>
          <w:color w:val="000000" w:themeColor="text1"/>
          <w:sz w:val="13"/>
          <w:szCs w:val="13"/>
        </w:rPr>
        <w:t>условий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, а равно все права, обязанности и ответственность, порождающие такое принятие.</w:t>
      </w:r>
    </w:p>
    <w:p w14:paraId="2FCD0E05" w14:textId="77777777" w:rsidR="004C4797" w:rsidRPr="0056575A" w:rsidRDefault="004C4797" w:rsidP="0060458A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bCs/>
          <w:color w:val="000000" w:themeColor="text1"/>
          <w:sz w:val="13"/>
          <w:szCs w:val="13"/>
        </w:rPr>
        <w:t>2. Количество и качество продукции, оборотной тары. Сроки поставки</w:t>
      </w:r>
    </w:p>
    <w:p w14:paraId="689FA430" w14:textId="77777777" w:rsidR="00EA410D" w:rsidRPr="00B274ED" w:rsidRDefault="004C4797" w:rsidP="00B274ED">
      <w:pPr>
        <w:pStyle w:val="3"/>
        <w:shd w:val="clear" w:color="auto" w:fill="auto"/>
        <w:tabs>
          <w:tab w:val="left" w:pos="1276"/>
        </w:tabs>
        <w:ind w:left="0" w:firstLine="0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2.1. Поставляемая продукция по своему 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>качеству долж</w:t>
      </w:r>
      <w:r w:rsidR="00EE410C" w:rsidRPr="00B274ED">
        <w:rPr>
          <w:rFonts w:ascii="Arial" w:hAnsi="Arial" w:cs="Arial"/>
          <w:color w:val="000000" w:themeColor="text1"/>
          <w:sz w:val="13"/>
          <w:szCs w:val="13"/>
        </w:rPr>
        <w:t xml:space="preserve">на соответствовать требованиям 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>производителя.</w:t>
      </w:r>
    </w:p>
    <w:p w14:paraId="4F6AC57D" w14:textId="77777777" w:rsidR="00EA410D" w:rsidRPr="00B274ED" w:rsidRDefault="004C4797" w:rsidP="00B274ED">
      <w:pPr>
        <w:rPr>
          <w:rFonts w:ascii="Arial" w:hAnsi="Arial" w:cs="Arial"/>
          <w:color w:val="000000" w:themeColor="text1"/>
          <w:sz w:val="13"/>
          <w:szCs w:val="13"/>
        </w:rPr>
      </w:pPr>
      <w:r w:rsidRPr="00B274ED">
        <w:rPr>
          <w:rFonts w:ascii="Arial" w:hAnsi="Arial" w:cs="Arial"/>
          <w:color w:val="000000" w:themeColor="text1"/>
          <w:sz w:val="13"/>
          <w:szCs w:val="13"/>
        </w:rPr>
        <w:t>2.2. Продукция передается Поставщиком Покупателю</w:t>
      </w:r>
      <w:r w:rsidR="009E7718" w:rsidRPr="00B274ED">
        <w:rPr>
          <w:rFonts w:ascii="Arial" w:hAnsi="Arial" w:cs="Arial"/>
          <w:color w:val="000000" w:themeColor="text1"/>
          <w:sz w:val="13"/>
          <w:szCs w:val="13"/>
        </w:rPr>
        <w:t>, в том числе,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 в </w:t>
      </w:r>
      <w:r w:rsidR="00F153B0" w:rsidRPr="00B274ED">
        <w:rPr>
          <w:rFonts w:ascii="Arial" w:hAnsi="Arial" w:cs="Arial"/>
          <w:color w:val="000000" w:themeColor="text1"/>
          <w:sz w:val="13"/>
          <w:szCs w:val="13"/>
        </w:rPr>
        <w:t xml:space="preserve">приобретенной Покупателем у Поставщика 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>многооборотной таре (</w:t>
      </w:r>
      <w:r w:rsidR="00E75BFA">
        <w:rPr>
          <w:rFonts w:ascii="Arial" w:hAnsi="Arial" w:cs="Arial"/>
          <w:color w:val="000000" w:themeColor="text1"/>
          <w:sz w:val="13"/>
          <w:szCs w:val="13"/>
        </w:rPr>
        <w:t>18,9</w:t>
      </w:r>
      <w:r w:rsidR="008F4BEC" w:rsidRPr="00B274ED">
        <w:rPr>
          <w:rFonts w:ascii="Arial" w:hAnsi="Arial" w:cs="Arial"/>
          <w:color w:val="000000" w:themeColor="text1"/>
          <w:sz w:val="13"/>
          <w:szCs w:val="13"/>
        </w:rPr>
        <w:t>–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>литровые</w:t>
      </w:r>
      <w:r w:rsidR="008F4BEC" w:rsidRPr="00B274ED">
        <w:rPr>
          <w:rFonts w:ascii="Arial" w:hAnsi="Arial" w:cs="Arial"/>
          <w:color w:val="000000" w:themeColor="text1"/>
          <w:sz w:val="13"/>
          <w:szCs w:val="13"/>
        </w:rPr>
        <w:t xml:space="preserve"> поли</w:t>
      </w:r>
      <w:r w:rsidR="0090451C" w:rsidRPr="00B274ED">
        <w:rPr>
          <w:rFonts w:ascii="Arial" w:hAnsi="Arial" w:cs="Arial"/>
          <w:color w:val="000000" w:themeColor="text1"/>
          <w:sz w:val="13"/>
          <w:szCs w:val="13"/>
        </w:rPr>
        <w:t>мерные</w:t>
      </w:r>
      <w:r w:rsidR="0017797C" w:rsidRPr="00B274E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бутыли) – далее также «бутыли». </w:t>
      </w:r>
      <w:r w:rsidR="009E7718" w:rsidRPr="00B274ED">
        <w:rPr>
          <w:rFonts w:ascii="Arial" w:hAnsi="Arial" w:cs="Arial"/>
          <w:color w:val="000000" w:themeColor="text1"/>
          <w:sz w:val="13"/>
          <w:szCs w:val="13"/>
        </w:rPr>
        <w:t>Многооборотная тара является собственностью По</w:t>
      </w:r>
      <w:r w:rsidR="00F153B0" w:rsidRPr="00B274ED">
        <w:rPr>
          <w:rFonts w:ascii="Arial" w:hAnsi="Arial" w:cs="Arial"/>
          <w:color w:val="000000" w:themeColor="text1"/>
          <w:sz w:val="13"/>
          <w:szCs w:val="13"/>
        </w:rPr>
        <w:t>купателя</w:t>
      </w:r>
      <w:r w:rsidR="009E7718" w:rsidRPr="00B274ED">
        <w:rPr>
          <w:rFonts w:ascii="Arial" w:hAnsi="Arial" w:cs="Arial"/>
          <w:color w:val="000000" w:themeColor="text1"/>
          <w:sz w:val="13"/>
          <w:szCs w:val="13"/>
        </w:rPr>
        <w:t>.</w:t>
      </w:r>
    </w:p>
    <w:p w14:paraId="4E273682" w14:textId="77777777" w:rsidR="004C4797" w:rsidRPr="00B274ED" w:rsidRDefault="004C4797" w:rsidP="00B274ED">
      <w:pPr>
        <w:tabs>
          <w:tab w:val="left" w:pos="6975"/>
        </w:tabs>
        <w:rPr>
          <w:rFonts w:ascii="Arial" w:hAnsi="Arial" w:cs="Arial"/>
          <w:color w:val="000000" w:themeColor="text1"/>
          <w:sz w:val="13"/>
          <w:szCs w:val="13"/>
        </w:rPr>
      </w:pPr>
      <w:r w:rsidRPr="00B274ED">
        <w:rPr>
          <w:rFonts w:ascii="Arial" w:hAnsi="Arial" w:cs="Arial"/>
          <w:color w:val="000000" w:themeColor="text1"/>
          <w:sz w:val="13"/>
          <w:szCs w:val="13"/>
        </w:rPr>
        <w:t>2.3. Поставщик вправе производить досрочную поставку продукции, предварительно уведомив об этом Покупателя.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ab/>
      </w:r>
    </w:p>
    <w:p w14:paraId="5162FADB" w14:textId="77777777" w:rsidR="00EA410D" w:rsidRPr="00B274ED" w:rsidRDefault="004C4797" w:rsidP="00B274ED">
      <w:pPr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B274ED">
        <w:rPr>
          <w:rFonts w:ascii="Arial" w:hAnsi="Arial" w:cs="Arial"/>
          <w:color w:val="000000" w:themeColor="text1"/>
          <w:sz w:val="13"/>
          <w:szCs w:val="13"/>
        </w:rPr>
        <w:t>2.</w:t>
      </w:r>
      <w:r w:rsidR="008F4BEC" w:rsidRPr="00B274ED">
        <w:rPr>
          <w:rFonts w:ascii="Arial" w:hAnsi="Arial" w:cs="Arial"/>
          <w:color w:val="000000" w:themeColor="text1"/>
          <w:sz w:val="13"/>
          <w:szCs w:val="13"/>
        </w:rPr>
        <w:t>4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>. Транспортировка продукции до склада Покупателя, указанного им в заявке, осуществляется силами и средствами Поставщика.</w:t>
      </w:r>
    </w:p>
    <w:p w14:paraId="5D3E9765" w14:textId="77777777" w:rsidR="004C4797" w:rsidRPr="00B274ED" w:rsidRDefault="004C4797" w:rsidP="00B274ED">
      <w:pPr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B274ED">
        <w:rPr>
          <w:rFonts w:ascii="Arial" w:hAnsi="Arial" w:cs="Arial"/>
          <w:color w:val="000000" w:themeColor="text1"/>
          <w:sz w:val="13"/>
          <w:szCs w:val="13"/>
        </w:rPr>
        <w:t>2.</w:t>
      </w:r>
      <w:r w:rsidR="008F4BEC" w:rsidRPr="00B274ED">
        <w:rPr>
          <w:rFonts w:ascii="Arial" w:hAnsi="Arial" w:cs="Arial"/>
          <w:color w:val="000000" w:themeColor="text1"/>
          <w:sz w:val="13"/>
          <w:szCs w:val="13"/>
        </w:rPr>
        <w:t>5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. </w:t>
      </w:r>
      <w:r w:rsidR="00C24C48" w:rsidRPr="00B274ED">
        <w:rPr>
          <w:rFonts w:ascii="Arial" w:hAnsi="Arial" w:cs="Arial"/>
          <w:color w:val="000000" w:themeColor="text1"/>
          <w:sz w:val="13"/>
          <w:szCs w:val="13"/>
        </w:rPr>
        <w:t>Доставка продукции за счет Поставщика в пределах Москвы и Московской области в адрес Покупателя, указанный в заявке, осуществляется при минимальном количестве дост</w:t>
      </w:r>
      <w:r w:rsidR="00EE410C" w:rsidRPr="00B274ED">
        <w:rPr>
          <w:rFonts w:ascii="Arial" w:hAnsi="Arial" w:cs="Arial"/>
          <w:color w:val="000000" w:themeColor="text1"/>
          <w:sz w:val="13"/>
          <w:szCs w:val="13"/>
        </w:rPr>
        <w:t>авки, установленном Поставщиком</w:t>
      </w:r>
      <w:r w:rsidR="00C24C48" w:rsidRPr="00B274ED">
        <w:rPr>
          <w:rFonts w:ascii="Arial" w:hAnsi="Arial" w:cs="Arial"/>
          <w:color w:val="000000" w:themeColor="text1"/>
          <w:sz w:val="13"/>
          <w:szCs w:val="13"/>
        </w:rPr>
        <w:t>, в соответствии с Прайс-листом и иным</w:t>
      </w:r>
      <w:r w:rsidR="00882DF7">
        <w:rPr>
          <w:rFonts w:ascii="Arial" w:hAnsi="Arial" w:cs="Arial"/>
          <w:color w:val="000000" w:themeColor="text1"/>
          <w:sz w:val="13"/>
          <w:szCs w:val="13"/>
        </w:rPr>
        <w:t>и</w:t>
      </w:r>
      <w:r w:rsidR="00C24C48" w:rsidRPr="00B274ED">
        <w:rPr>
          <w:rFonts w:ascii="Arial" w:hAnsi="Arial" w:cs="Arial"/>
          <w:color w:val="000000" w:themeColor="text1"/>
          <w:sz w:val="13"/>
          <w:szCs w:val="13"/>
        </w:rPr>
        <w:t xml:space="preserve"> требованиями Поставщика</w:t>
      </w:r>
      <w:r w:rsidR="00DE579F" w:rsidRPr="00B274ED">
        <w:rPr>
          <w:rFonts w:ascii="Arial" w:hAnsi="Arial" w:cs="Arial"/>
          <w:color w:val="000000" w:themeColor="text1"/>
          <w:sz w:val="13"/>
          <w:szCs w:val="13"/>
        </w:rPr>
        <w:t>.</w:t>
      </w:r>
    </w:p>
    <w:p w14:paraId="4542F6DA" w14:textId="77777777" w:rsidR="004C4797" w:rsidRPr="00B274ED" w:rsidRDefault="004C4797" w:rsidP="00B274ED">
      <w:pPr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B274ED">
        <w:rPr>
          <w:rFonts w:ascii="Arial" w:hAnsi="Arial" w:cs="Arial"/>
          <w:color w:val="000000" w:themeColor="text1"/>
          <w:sz w:val="13"/>
          <w:szCs w:val="13"/>
        </w:rPr>
        <w:t>2.</w:t>
      </w:r>
      <w:r w:rsidR="008F4BEC" w:rsidRPr="00B274ED">
        <w:rPr>
          <w:rFonts w:ascii="Arial" w:hAnsi="Arial" w:cs="Arial"/>
          <w:color w:val="000000" w:themeColor="text1"/>
          <w:sz w:val="13"/>
          <w:szCs w:val="13"/>
        </w:rPr>
        <w:t>6</w:t>
      </w:r>
      <w:r w:rsidR="00EE410C" w:rsidRPr="00B274ED">
        <w:rPr>
          <w:rFonts w:ascii="Arial" w:hAnsi="Arial" w:cs="Arial"/>
          <w:color w:val="000000" w:themeColor="text1"/>
          <w:sz w:val="13"/>
          <w:szCs w:val="13"/>
        </w:rPr>
        <w:t xml:space="preserve">. 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Доставка многооборотной тары осуществляется Покупателем, либо Поставщиком непосредственно на территорию Поставщика, при этом количество </w:t>
      </w:r>
      <w:r w:rsidR="00F153B0" w:rsidRPr="00B274ED">
        <w:rPr>
          <w:rFonts w:ascii="Arial" w:hAnsi="Arial" w:cs="Arial"/>
          <w:color w:val="000000" w:themeColor="text1"/>
          <w:sz w:val="13"/>
          <w:szCs w:val="13"/>
        </w:rPr>
        <w:t>предоставляемых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 бутылей должно соответствовать заявленному объему продукции</w:t>
      </w:r>
      <w:r w:rsidR="002976FE" w:rsidRPr="00B274E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9E7718" w:rsidRPr="00B274ED">
        <w:rPr>
          <w:rFonts w:ascii="Arial" w:hAnsi="Arial" w:cs="Arial"/>
          <w:color w:val="000000" w:themeColor="text1"/>
          <w:sz w:val="13"/>
          <w:szCs w:val="13"/>
        </w:rPr>
        <w:t xml:space="preserve">при повторной доставке. </w:t>
      </w:r>
    </w:p>
    <w:p w14:paraId="3504D805" w14:textId="77777777" w:rsidR="00EA410D" w:rsidRPr="0056575A" w:rsidRDefault="005870C7" w:rsidP="00B274ED">
      <w:pPr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2.7. </w:t>
      </w:r>
      <w:r w:rsidR="00DF07DD" w:rsidRPr="00B274ED">
        <w:rPr>
          <w:rFonts w:ascii="Arial" w:hAnsi="Arial" w:cs="Arial"/>
          <w:color w:val="000000" w:themeColor="text1"/>
          <w:sz w:val="13"/>
          <w:szCs w:val="13"/>
        </w:rPr>
        <w:t>П</w:t>
      </w:r>
      <w:r w:rsidR="00BF2A43" w:rsidRPr="00B274ED">
        <w:rPr>
          <w:rFonts w:ascii="Arial" w:hAnsi="Arial" w:cs="Arial"/>
          <w:color w:val="000000" w:themeColor="text1"/>
          <w:sz w:val="13"/>
          <w:szCs w:val="13"/>
        </w:rPr>
        <w:t xml:space="preserve">оставщик </w:t>
      </w:r>
      <w:r w:rsidR="00DF07DD" w:rsidRPr="00B274ED">
        <w:rPr>
          <w:rFonts w:ascii="Arial" w:hAnsi="Arial" w:cs="Arial"/>
          <w:color w:val="000000" w:themeColor="text1"/>
          <w:sz w:val="13"/>
          <w:szCs w:val="13"/>
        </w:rPr>
        <w:t xml:space="preserve">по требованию Покупателя </w:t>
      </w:r>
      <w:r w:rsidR="00BF2A43" w:rsidRPr="00B274ED">
        <w:rPr>
          <w:rFonts w:ascii="Arial" w:hAnsi="Arial" w:cs="Arial"/>
          <w:color w:val="000000" w:themeColor="text1"/>
          <w:sz w:val="13"/>
          <w:szCs w:val="13"/>
        </w:rPr>
        <w:t xml:space="preserve">обязуется выкупать у </w:t>
      </w:r>
      <w:r w:rsidR="00DF07DD" w:rsidRPr="00B274ED">
        <w:rPr>
          <w:rFonts w:ascii="Arial" w:hAnsi="Arial" w:cs="Arial"/>
          <w:color w:val="000000" w:themeColor="text1"/>
          <w:sz w:val="13"/>
          <w:szCs w:val="13"/>
        </w:rPr>
        <w:t>последнего</w:t>
      </w:r>
      <w:r w:rsidR="00BF2A43" w:rsidRPr="00B274E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F153B0" w:rsidRPr="00B274ED">
        <w:rPr>
          <w:rFonts w:ascii="Arial" w:hAnsi="Arial" w:cs="Arial"/>
          <w:color w:val="000000" w:themeColor="text1"/>
          <w:sz w:val="13"/>
          <w:szCs w:val="13"/>
        </w:rPr>
        <w:t xml:space="preserve">многооборотную тару. </w:t>
      </w:r>
      <w:r w:rsidR="004C4797" w:rsidRPr="00B274ED">
        <w:rPr>
          <w:rFonts w:ascii="Arial" w:hAnsi="Arial" w:cs="Arial"/>
          <w:color w:val="000000" w:themeColor="text1"/>
          <w:sz w:val="13"/>
          <w:szCs w:val="13"/>
        </w:rPr>
        <w:t>Приемка Покупателем продукции, а также приемка Поставщиком возвращаемой и передаваемой Покупателем многооборотной тары, осуществляется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 xml:space="preserve"> в соответствии с </w:t>
      </w:r>
      <w:r w:rsidR="008E08BE" w:rsidRPr="0056575A">
        <w:rPr>
          <w:rFonts w:ascii="Arial" w:hAnsi="Arial" w:cs="Arial"/>
          <w:color w:val="000000" w:themeColor="text1"/>
          <w:sz w:val="13"/>
          <w:szCs w:val="13"/>
        </w:rPr>
        <w:t xml:space="preserve">требованиями </w:t>
      </w:r>
      <w:r w:rsidR="00DE579F" w:rsidRPr="0056575A">
        <w:rPr>
          <w:rFonts w:ascii="Arial" w:hAnsi="Arial" w:cs="Arial"/>
          <w:color w:val="000000" w:themeColor="text1"/>
          <w:sz w:val="13"/>
          <w:szCs w:val="13"/>
        </w:rPr>
        <w:t xml:space="preserve">и условиями </w:t>
      </w:r>
      <w:r w:rsidR="008E08BE" w:rsidRPr="0056575A">
        <w:rPr>
          <w:rFonts w:ascii="Arial" w:hAnsi="Arial" w:cs="Arial"/>
          <w:color w:val="000000" w:themeColor="text1"/>
          <w:sz w:val="13"/>
          <w:szCs w:val="13"/>
        </w:rPr>
        <w:t>Поставщика согласно п. 1.7. Договора</w:t>
      </w:r>
    </w:p>
    <w:p w14:paraId="15E014F5" w14:textId="77777777" w:rsidR="004C4797" w:rsidRPr="0056575A" w:rsidRDefault="004C4797" w:rsidP="0060458A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bCs/>
          <w:color w:val="000000" w:themeColor="text1"/>
          <w:sz w:val="13"/>
          <w:szCs w:val="13"/>
        </w:rPr>
        <w:t>3. Цена продукции. Порядок оплаты.</w:t>
      </w:r>
    </w:p>
    <w:p w14:paraId="5090A603" w14:textId="77777777" w:rsidR="00F86BA2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3.1. </w:t>
      </w:r>
      <w:r w:rsidR="00C24C48" w:rsidRPr="0056575A">
        <w:rPr>
          <w:rFonts w:ascii="Arial" w:hAnsi="Arial" w:cs="Arial"/>
          <w:color w:val="000000" w:themeColor="text1"/>
          <w:sz w:val="13"/>
          <w:szCs w:val="13"/>
        </w:rPr>
        <w:t>Оплата поставляемой продукции производится по цене</w:t>
      </w:r>
      <w:r w:rsidR="00CD60CF" w:rsidRPr="0056575A">
        <w:rPr>
          <w:rFonts w:ascii="Arial" w:hAnsi="Arial" w:cs="Arial"/>
          <w:color w:val="000000" w:themeColor="text1"/>
          <w:sz w:val="13"/>
          <w:szCs w:val="13"/>
        </w:rPr>
        <w:t>,</w:t>
      </w:r>
      <w:r w:rsidR="00C24C48" w:rsidRPr="0056575A">
        <w:rPr>
          <w:rFonts w:ascii="Arial" w:hAnsi="Arial" w:cs="Arial"/>
          <w:color w:val="000000" w:themeColor="text1"/>
          <w:sz w:val="13"/>
          <w:szCs w:val="13"/>
        </w:rPr>
        <w:t xml:space="preserve"> определяемой Поставщиком, отраженной в размещенных Поставщиком согласно п. 1.7. Договора спецификациях или/и прайс-листах</w:t>
      </w:r>
      <w:r w:rsidR="00511031">
        <w:rPr>
          <w:rFonts w:ascii="Arial" w:hAnsi="Arial" w:cs="Arial"/>
          <w:color w:val="000000" w:themeColor="text1"/>
          <w:sz w:val="13"/>
          <w:szCs w:val="13"/>
        </w:rPr>
        <w:t xml:space="preserve">.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Цена</w:t>
      </w:r>
      <w:r w:rsidR="00B67D80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продукции</w:t>
      </w:r>
      <w:r w:rsidR="00B67D80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может </w:t>
      </w:r>
      <w:r w:rsidR="004E7A79" w:rsidRPr="0056575A">
        <w:rPr>
          <w:rFonts w:ascii="Arial" w:hAnsi="Arial" w:cs="Arial"/>
          <w:color w:val="000000" w:themeColor="text1"/>
          <w:sz w:val="13"/>
          <w:szCs w:val="13"/>
        </w:rPr>
        <w:t>изменяться Поставщиком в одностороннем порядке, п</w:t>
      </w:r>
      <w:r w:rsidR="008A1C9B" w:rsidRPr="0056575A">
        <w:rPr>
          <w:rFonts w:ascii="Arial" w:hAnsi="Arial" w:cs="Arial"/>
          <w:color w:val="000000" w:themeColor="text1"/>
          <w:sz w:val="13"/>
          <w:szCs w:val="13"/>
        </w:rPr>
        <w:t>редусмотренном п. 1.7. Договора</w:t>
      </w:r>
      <w:r w:rsidR="00C51BDB" w:rsidRPr="0056575A">
        <w:rPr>
          <w:rFonts w:ascii="Arial" w:hAnsi="Arial" w:cs="Arial"/>
          <w:color w:val="000000" w:themeColor="text1"/>
          <w:sz w:val="13"/>
          <w:szCs w:val="13"/>
        </w:rPr>
        <w:t>, НДС не облагается.</w:t>
      </w:r>
    </w:p>
    <w:p w14:paraId="583DA4F8" w14:textId="77777777" w:rsidR="00972FE8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3.</w:t>
      </w:r>
      <w:r w:rsidR="00511031">
        <w:rPr>
          <w:rFonts w:ascii="Arial" w:hAnsi="Arial" w:cs="Arial"/>
          <w:color w:val="000000" w:themeColor="text1"/>
          <w:sz w:val="13"/>
          <w:szCs w:val="13"/>
        </w:rPr>
        <w:t>2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. Расчёты производятся</w:t>
      </w:r>
      <w:r w:rsidR="005B2D18">
        <w:rPr>
          <w:rFonts w:ascii="Arial" w:hAnsi="Arial" w:cs="Arial"/>
          <w:color w:val="000000" w:themeColor="text1"/>
          <w:sz w:val="13"/>
          <w:szCs w:val="13"/>
        </w:rPr>
        <w:t xml:space="preserve"> на условиях полной предоплаты</w:t>
      </w:r>
      <w:r w:rsidR="00CE7A85">
        <w:rPr>
          <w:rFonts w:ascii="Arial" w:hAnsi="Arial" w:cs="Arial"/>
          <w:color w:val="000000" w:themeColor="text1"/>
          <w:sz w:val="13"/>
          <w:szCs w:val="13"/>
        </w:rPr>
        <w:t xml:space="preserve"> заявки (заказа)</w:t>
      </w:r>
      <w:r w:rsidR="005B2D18">
        <w:rPr>
          <w:rFonts w:ascii="Arial" w:hAnsi="Arial" w:cs="Arial"/>
          <w:color w:val="000000" w:themeColor="text1"/>
          <w:sz w:val="13"/>
          <w:szCs w:val="13"/>
        </w:rPr>
        <w:t xml:space="preserve"> на основании выставленного Поставщиком счета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 в рублях 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 xml:space="preserve">путем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перечисления Покупателем </w:t>
      </w:r>
      <w:r w:rsidR="005B2D18">
        <w:rPr>
          <w:rFonts w:ascii="Arial" w:hAnsi="Arial" w:cs="Arial"/>
          <w:color w:val="000000" w:themeColor="text1"/>
          <w:sz w:val="13"/>
          <w:szCs w:val="13"/>
        </w:rPr>
        <w:t>денежных средств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 на расчётный счёт Поставщика.</w:t>
      </w:r>
      <w:r w:rsidR="006254EF">
        <w:rPr>
          <w:rFonts w:ascii="Arial" w:hAnsi="Arial" w:cs="Arial"/>
          <w:color w:val="000000" w:themeColor="text1"/>
          <w:sz w:val="13"/>
          <w:szCs w:val="13"/>
        </w:rPr>
        <w:t xml:space="preserve"> Поставщик вправе без применения к нему каких-либо мер ответственности не осуществлять поставку </w:t>
      </w:r>
      <w:r w:rsidR="006234AE">
        <w:rPr>
          <w:rFonts w:ascii="Arial" w:hAnsi="Arial" w:cs="Arial"/>
          <w:color w:val="000000" w:themeColor="text1"/>
          <w:sz w:val="13"/>
          <w:szCs w:val="13"/>
        </w:rPr>
        <w:t xml:space="preserve">продукции </w:t>
      </w:r>
      <w:r w:rsidR="006254EF">
        <w:rPr>
          <w:rFonts w:ascii="Arial" w:hAnsi="Arial" w:cs="Arial"/>
          <w:color w:val="000000" w:themeColor="text1"/>
          <w:sz w:val="13"/>
          <w:szCs w:val="13"/>
        </w:rPr>
        <w:t>до момента поступления денежных средств в полном объеме на расчетный счет Поставщика.</w:t>
      </w:r>
    </w:p>
    <w:p w14:paraId="4FEE9CCD" w14:textId="77777777" w:rsidR="004C4797" w:rsidRPr="0056575A" w:rsidRDefault="004C4797" w:rsidP="0060458A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bCs/>
          <w:color w:val="000000" w:themeColor="text1"/>
          <w:sz w:val="13"/>
          <w:szCs w:val="13"/>
        </w:rPr>
        <w:t>4. Обязанности сторон</w:t>
      </w:r>
    </w:p>
    <w:p w14:paraId="10025518" w14:textId="77777777" w:rsidR="00EA410D" w:rsidRPr="0056575A" w:rsidRDefault="004C4797" w:rsidP="0060458A">
      <w:pPr>
        <w:shd w:val="clear" w:color="auto" w:fill="FFFFFF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4.1. Поставщик обязан:</w:t>
      </w:r>
    </w:p>
    <w:p w14:paraId="44872D6B" w14:textId="77777777" w:rsidR="00EA410D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FF0000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4.1.1. Осуществить поставку продукции в соответствии с заявками</w:t>
      </w:r>
      <w:r w:rsidR="004D7E3D" w:rsidRPr="0056575A">
        <w:rPr>
          <w:rFonts w:ascii="Arial" w:hAnsi="Arial" w:cs="Arial"/>
          <w:color w:val="000000" w:themeColor="text1"/>
          <w:sz w:val="13"/>
          <w:szCs w:val="13"/>
        </w:rPr>
        <w:t xml:space="preserve"> (заказами)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 Покупателя</w:t>
      </w:r>
      <w:r w:rsidR="008C15DD" w:rsidRPr="0056575A">
        <w:rPr>
          <w:rFonts w:ascii="Arial" w:hAnsi="Arial" w:cs="Arial"/>
          <w:color w:val="000000" w:themeColor="text1"/>
          <w:sz w:val="13"/>
          <w:szCs w:val="13"/>
        </w:rPr>
        <w:t>.</w:t>
      </w:r>
    </w:p>
    <w:p w14:paraId="10E64873" w14:textId="2A2E526B" w:rsidR="00EA410D" w:rsidRPr="00411DD7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4.1.2. </w:t>
      </w:r>
      <w:r w:rsidRPr="00411DD7">
        <w:rPr>
          <w:rFonts w:ascii="Arial" w:hAnsi="Arial" w:cs="Arial"/>
          <w:color w:val="000000" w:themeColor="text1"/>
          <w:sz w:val="13"/>
          <w:szCs w:val="13"/>
        </w:rPr>
        <w:t>Принимать</w:t>
      </w:r>
      <w:r w:rsidR="00081575" w:rsidRPr="00411DD7">
        <w:rPr>
          <w:rFonts w:ascii="Arial" w:hAnsi="Arial" w:cs="Arial"/>
          <w:color w:val="000000" w:themeColor="text1"/>
          <w:sz w:val="13"/>
          <w:szCs w:val="13"/>
        </w:rPr>
        <w:t xml:space="preserve"> к использованию</w:t>
      </w:r>
      <w:r w:rsidR="00BF2A43" w:rsidRPr="00411DD7">
        <w:rPr>
          <w:rFonts w:ascii="Arial" w:hAnsi="Arial" w:cs="Arial"/>
          <w:color w:val="000000" w:themeColor="text1"/>
          <w:sz w:val="13"/>
          <w:szCs w:val="13"/>
        </w:rPr>
        <w:t>, в том числе выкупать,</w:t>
      </w:r>
      <w:r w:rsidRPr="00411DD7">
        <w:rPr>
          <w:rFonts w:ascii="Arial" w:hAnsi="Arial" w:cs="Arial"/>
          <w:color w:val="000000" w:themeColor="text1"/>
          <w:sz w:val="13"/>
          <w:szCs w:val="13"/>
        </w:rPr>
        <w:t xml:space="preserve"> бутыли многоразового использования емкостью 1</w:t>
      </w:r>
      <w:r w:rsidR="00B95CAD" w:rsidRPr="00411DD7">
        <w:rPr>
          <w:rFonts w:ascii="Arial" w:hAnsi="Arial" w:cs="Arial"/>
          <w:color w:val="000000" w:themeColor="text1"/>
          <w:sz w:val="13"/>
          <w:szCs w:val="13"/>
        </w:rPr>
        <w:t>8,</w:t>
      </w:r>
      <w:r w:rsidRPr="00411DD7">
        <w:rPr>
          <w:rFonts w:ascii="Arial" w:hAnsi="Arial" w:cs="Arial"/>
          <w:color w:val="000000" w:themeColor="text1"/>
          <w:sz w:val="13"/>
          <w:szCs w:val="13"/>
        </w:rPr>
        <w:t>9 л.</w:t>
      </w:r>
      <w:r w:rsidR="006B1137">
        <w:rPr>
          <w:rFonts w:ascii="Arial" w:hAnsi="Arial" w:cs="Arial"/>
          <w:color w:val="000000" w:themeColor="text1"/>
          <w:sz w:val="13"/>
          <w:szCs w:val="13"/>
        </w:rPr>
        <w:t xml:space="preserve"> – 19 л.</w:t>
      </w:r>
      <w:r w:rsidRPr="00411DD7">
        <w:rPr>
          <w:rFonts w:ascii="Arial" w:hAnsi="Arial" w:cs="Arial"/>
          <w:color w:val="000000" w:themeColor="text1"/>
          <w:sz w:val="13"/>
          <w:szCs w:val="13"/>
        </w:rPr>
        <w:t xml:space="preserve">, </w:t>
      </w:r>
      <w:proofErr w:type="spellStart"/>
      <w:r w:rsidRPr="00411DD7">
        <w:rPr>
          <w:rFonts w:ascii="Arial" w:hAnsi="Arial" w:cs="Arial"/>
          <w:color w:val="000000" w:themeColor="text1"/>
          <w:sz w:val="13"/>
          <w:szCs w:val="13"/>
        </w:rPr>
        <w:t>брендированные</w:t>
      </w:r>
      <w:proofErr w:type="spellEnd"/>
      <w:r w:rsidRPr="00411DD7">
        <w:rPr>
          <w:rFonts w:ascii="Arial" w:hAnsi="Arial" w:cs="Arial"/>
          <w:color w:val="000000" w:themeColor="text1"/>
          <w:sz w:val="13"/>
          <w:szCs w:val="13"/>
        </w:rPr>
        <w:t xml:space="preserve"> товарными знаками (ТЗ) Поставщика в случае соответствия указанных бутылей требованиям Поставщика.</w:t>
      </w:r>
    </w:p>
    <w:p w14:paraId="6D7630CD" w14:textId="77777777" w:rsidR="00EA410D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411DD7">
        <w:rPr>
          <w:rFonts w:ascii="Arial" w:hAnsi="Arial" w:cs="Arial"/>
          <w:color w:val="000000" w:themeColor="text1"/>
          <w:sz w:val="13"/>
          <w:szCs w:val="13"/>
        </w:rPr>
        <w:t>4.2. Покупатель обязан:</w:t>
      </w:r>
    </w:p>
    <w:p w14:paraId="6A3B1E2F" w14:textId="77777777" w:rsidR="00EA410D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4.2.1. Осуществлять приемку передаваемой Поставщиком продукции по количеству и качеству в момент ее поставки Покупателю.</w:t>
      </w:r>
    </w:p>
    <w:p w14:paraId="7901D8B2" w14:textId="77777777" w:rsidR="00EA410D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4.2.2. Своевременно пред</w:t>
      </w:r>
      <w:r w:rsidR="00882DF7">
        <w:rPr>
          <w:rFonts w:ascii="Arial" w:hAnsi="Arial" w:cs="Arial"/>
          <w:color w:val="000000" w:themeColor="text1"/>
          <w:sz w:val="13"/>
          <w:szCs w:val="13"/>
        </w:rPr>
        <w:t>о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ставлять оборотную тару, являющуюся собственностью Покупателя, в количестве, необходимом для исполнения </w:t>
      </w:r>
      <w:r w:rsidR="00882DF7">
        <w:rPr>
          <w:rFonts w:ascii="Arial" w:hAnsi="Arial" w:cs="Arial"/>
          <w:color w:val="000000" w:themeColor="text1"/>
          <w:sz w:val="13"/>
          <w:szCs w:val="13"/>
        </w:rPr>
        <w:t>Поставщиком заявки Покупателя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.</w:t>
      </w:r>
    </w:p>
    <w:p w14:paraId="56E32CE2" w14:textId="77777777" w:rsidR="0030482B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4.2.3. Соблюдать требованиям к обращению и хранению наполненных продукцией бутылей и пустых бутылей, согласно </w:t>
      </w:r>
      <w:r w:rsidR="00A05E2D" w:rsidRPr="0056575A">
        <w:rPr>
          <w:rFonts w:ascii="Arial" w:hAnsi="Arial" w:cs="Arial"/>
          <w:color w:val="000000" w:themeColor="text1"/>
          <w:sz w:val="13"/>
          <w:szCs w:val="13"/>
        </w:rPr>
        <w:t>требованиям Поставщика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.</w:t>
      </w:r>
    </w:p>
    <w:p w14:paraId="643DBCA1" w14:textId="77777777" w:rsidR="0060458A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4.2</w:t>
      </w:r>
      <w:r w:rsidR="00CD60CF" w:rsidRPr="0056575A">
        <w:rPr>
          <w:rFonts w:ascii="Arial" w:hAnsi="Arial" w:cs="Arial"/>
          <w:color w:val="000000" w:themeColor="text1"/>
          <w:sz w:val="13"/>
          <w:szCs w:val="13"/>
        </w:rPr>
        <w:t>.</w:t>
      </w:r>
      <w:r w:rsidR="00F621CB" w:rsidRPr="0056575A">
        <w:rPr>
          <w:rFonts w:ascii="Arial" w:hAnsi="Arial" w:cs="Arial"/>
          <w:color w:val="000000" w:themeColor="text1"/>
          <w:sz w:val="13"/>
          <w:szCs w:val="13"/>
        </w:rPr>
        <w:t>4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.</w:t>
      </w:r>
      <w:r w:rsidR="00B67D80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При приеме заказа Покупатель обязан предоставить место для разгрузки и погрузки</w:t>
      </w:r>
      <w:r w:rsidR="00B67D80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2B6E47" w:rsidRPr="0056575A">
        <w:rPr>
          <w:rFonts w:ascii="Arial" w:hAnsi="Arial" w:cs="Arial"/>
          <w:color w:val="000000" w:themeColor="text1"/>
          <w:sz w:val="13"/>
          <w:szCs w:val="13"/>
        </w:rPr>
        <w:t>продукции</w:t>
      </w:r>
      <w:r w:rsidR="004E7A79" w:rsidRPr="0056575A">
        <w:rPr>
          <w:rFonts w:ascii="Arial" w:hAnsi="Arial" w:cs="Arial"/>
          <w:color w:val="000000" w:themeColor="text1"/>
          <w:sz w:val="13"/>
          <w:szCs w:val="13"/>
        </w:rPr>
        <w:t>, а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4E7A79" w:rsidRPr="0056575A">
        <w:rPr>
          <w:rFonts w:ascii="Arial" w:hAnsi="Arial" w:cs="Arial"/>
          <w:color w:val="000000" w:themeColor="text1"/>
          <w:sz w:val="13"/>
          <w:szCs w:val="13"/>
        </w:rPr>
        <w:t xml:space="preserve">при его отсутствии –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предоставить </w:t>
      </w:r>
      <w:r w:rsidR="004E7A79" w:rsidRPr="0056575A">
        <w:rPr>
          <w:rFonts w:ascii="Arial" w:hAnsi="Arial" w:cs="Arial"/>
          <w:color w:val="000000" w:themeColor="text1"/>
          <w:sz w:val="13"/>
          <w:szCs w:val="13"/>
        </w:rPr>
        <w:t xml:space="preserve">Поставщику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место парковки автотранспорта.</w:t>
      </w:r>
      <w:r w:rsidR="00BB01FC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>В случае платного въезда и платной парковки – въезд и парковка осуществляется за счет Покупателя.</w:t>
      </w:r>
      <w:r w:rsidR="00FF7B58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Покупатель обязан</w:t>
      </w:r>
      <w:r w:rsidR="00B67D80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при оформлении заказа уведомлять Поставщика о платных въездах на их территорию и платных стоянк</w:t>
      </w:r>
      <w:r w:rsidR="004E7A79" w:rsidRPr="0056575A">
        <w:rPr>
          <w:rFonts w:ascii="Arial" w:hAnsi="Arial" w:cs="Arial"/>
          <w:color w:val="000000" w:themeColor="text1"/>
          <w:sz w:val="13"/>
          <w:szCs w:val="13"/>
        </w:rPr>
        <w:t>ах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. В случаях каких</w:t>
      </w:r>
      <w:r w:rsidR="004E7A79" w:rsidRPr="0056575A">
        <w:rPr>
          <w:rFonts w:ascii="Arial" w:hAnsi="Arial" w:cs="Arial"/>
          <w:color w:val="000000" w:themeColor="text1"/>
          <w:sz w:val="13"/>
          <w:szCs w:val="13"/>
        </w:rPr>
        <w:t>-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либо изменений условий </w:t>
      </w:r>
      <w:r w:rsidR="00DE579F" w:rsidRPr="0056575A">
        <w:rPr>
          <w:rFonts w:ascii="Arial" w:hAnsi="Arial" w:cs="Arial"/>
          <w:color w:val="000000" w:themeColor="text1"/>
          <w:sz w:val="13"/>
          <w:szCs w:val="13"/>
        </w:rPr>
        <w:t>поставки продук</w:t>
      </w:r>
      <w:r w:rsidR="004E7A79" w:rsidRPr="0056575A">
        <w:rPr>
          <w:rFonts w:ascii="Arial" w:hAnsi="Arial" w:cs="Arial"/>
          <w:color w:val="000000" w:themeColor="text1"/>
          <w:sz w:val="13"/>
          <w:szCs w:val="13"/>
        </w:rPr>
        <w:t xml:space="preserve">ции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(время</w:t>
      </w:r>
      <w:r w:rsidR="00B67D80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доставки,</w:t>
      </w:r>
      <w:r w:rsidR="00B67D80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этажность, введение платных въездов, условий парковки, введения пропускного режима и других изменений)</w:t>
      </w:r>
      <w:r w:rsidR="004E7A79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незамедлительно </w:t>
      </w:r>
      <w:r w:rsidR="004D7E3D" w:rsidRPr="0056575A">
        <w:rPr>
          <w:rFonts w:ascii="Arial" w:hAnsi="Arial" w:cs="Arial"/>
          <w:color w:val="000000" w:themeColor="text1"/>
          <w:sz w:val="13"/>
          <w:szCs w:val="13"/>
        </w:rPr>
        <w:t xml:space="preserve">уведомить об этом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Поставщика</w:t>
      </w:r>
      <w:r w:rsidR="004D7E3D" w:rsidRPr="0056575A">
        <w:rPr>
          <w:rFonts w:ascii="Arial" w:hAnsi="Arial" w:cs="Arial"/>
          <w:color w:val="000000" w:themeColor="text1"/>
          <w:sz w:val="13"/>
          <w:szCs w:val="13"/>
        </w:rPr>
        <w:t>, а при неуведомлении (несвоевременном уведомлении) – возместить Поставщику все понесенные последним в связи с этим убытки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.</w:t>
      </w:r>
    </w:p>
    <w:p w14:paraId="2F7A6739" w14:textId="77777777" w:rsidR="004C4797" w:rsidRPr="0056575A" w:rsidRDefault="004C4797" w:rsidP="0060458A">
      <w:pPr>
        <w:jc w:val="center"/>
        <w:rPr>
          <w:rFonts w:ascii="Arial" w:hAnsi="Arial" w:cs="Arial"/>
          <w:b/>
          <w:bCs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bCs/>
          <w:color w:val="000000" w:themeColor="text1"/>
          <w:sz w:val="13"/>
          <w:szCs w:val="13"/>
        </w:rPr>
        <w:t>5. Тара</w:t>
      </w:r>
    </w:p>
    <w:p w14:paraId="05D6BD6B" w14:textId="5A5EEA97" w:rsidR="001F1388" w:rsidRPr="00B274ED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5.1.</w:t>
      </w:r>
      <w:r w:rsidR="00DE579F" w:rsidRPr="0056575A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AB7B7E" w:rsidRPr="0056575A">
        <w:rPr>
          <w:rFonts w:ascii="Arial" w:hAnsi="Arial" w:cs="Arial"/>
          <w:color w:val="000000" w:themeColor="text1"/>
          <w:sz w:val="13"/>
          <w:szCs w:val="13"/>
        </w:rPr>
        <w:t xml:space="preserve">Тара </w:t>
      </w:r>
      <w:r w:rsidR="0017797C" w:rsidRPr="0056575A">
        <w:rPr>
          <w:rFonts w:ascii="Arial" w:hAnsi="Arial" w:cs="Arial"/>
          <w:color w:val="000000" w:themeColor="text1"/>
          <w:sz w:val="13"/>
          <w:szCs w:val="13"/>
        </w:rPr>
        <w:t>(</w:t>
      </w:r>
      <w:commentRangeStart w:id="2"/>
      <w:r w:rsidR="0017797C" w:rsidRPr="0056575A">
        <w:rPr>
          <w:rFonts w:ascii="Arial" w:hAnsi="Arial" w:cs="Arial"/>
          <w:color w:val="000000" w:themeColor="text1"/>
          <w:sz w:val="13"/>
          <w:szCs w:val="13"/>
        </w:rPr>
        <w:t>1</w:t>
      </w:r>
      <w:r w:rsidR="00B95CAD">
        <w:rPr>
          <w:rFonts w:ascii="Arial" w:hAnsi="Arial" w:cs="Arial"/>
          <w:color w:val="000000" w:themeColor="text1"/>
          <w:sz w:val="13"/>
          <w:szCs w:val="13"/>
        </w:rPr>
        <w:t>8,</w:t>
      </w:r>
      <w:r w:rsidR="0017797C" w:rsidRPr="0056575A">
        <w:rPr>
          <w:rFonts w:ascii="Arial" w:hAnsi="Arial" w:cs="Arial"/>
          <w:color w:val="000000" w:themeColor="text1"/>
          <w:sz w:val="13"/>
          <w:szCs w:val="13"/>
        </w:rPr>
        <w:t>9-</w:t>
      </w:r>
      <w:r w:rsidR="00F1050F">
        <w:rPr>
          <w:rFonts w:ascii="Arial" w:hAnsi="Arial" w:cs="Arial"/>
          <w:color w:val="000000" w:themeColor="text1"/>
          <w:sz w:val="13"/>
          <w:szCs w:val="13"/>
        </w:rPr>
        <w:t xml:space="preserve">19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литровые </w:t>
      </w:r>
      <w:commentRangeEnd w:id="2"/>
      <w:r w:rsidR="000870B2">
        <w:rPr>
          <w:rStyle w:val="a5"/>
        </w:rPr>
        <w:commentReference w:id="2"/>
      </w:r>
      <w:r w:rsidRPr="0056575A">
        <w:rPr>
          <w:rFonts w:ascii="Arial" w:hAnsi="Arial" w:cs="Arial"/>
          <w:color w:val="000000" w:themeColor="text1"/>
          <w:sz w:val="13"/>
          <w:szCs w:val="13"/>
        </w:rPr>
        <w:t>поли</w:t>
      </w:r>
      <w:r w:rsidR="0017797C" w:rsidRPr="0056575A">
        <w:rPr>
          <w:rFonts w:ascii="Arial" w:hAnsi="Arial" w:cs="Arial"/>
          <w:color w:val="000000" w:themeColor="text1"/>
          <w:sz w:val="13"/>
          <w:szCs w:val="13"/>
        </w:rPr>
        <w:t xml:space="preserve">мерные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бутыли) является 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>многооборотной</w:t>
      </w:r>
      <w:r w:rsidR="00081575" w:rsidRPr="00B274ED">
        <w:rPr>
          <w:rFonts w:ascii="Arial" w:hAnsi="Arial" w:cs="Arial"/>
          <w:color w:val="000000" w:themeColor="text1"/>
          <w:sz w:val="13"/>
          <w:szCs w:val="13"/>
        </w:rPr>
        <w:t>.</w:t>
      </w:r>
      <w:r w:rsidR="00B274ED" w:rsidRPr="00B274E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F07DD" w:rsidRPr="00B274ED">
        <w:rPr>
          <w:rFonts w:ascii="Arial" w:hAnsi="Arial" w:cs="Arial"/>
          <w:color w:val="000000" w:themeColor="text1"/>
          <w:sz w:val="13"/>
          <w:szCs w:val="13"/>
        </w:rPr>
        <w:t>С</w:t>
      </w:r>
      <w:r w:rsidR="004D7E3D" w:rsidRPr="00B274ED">
        <w:rPr>
          <w:rFonts w:ascii="Arial" w:hAnsi="Arial" w:cs="Arial"/>
          <w:color w:val="000000" w:themeColor="text1"/>
          <w:sz w:val="13"/>
          <w:szCs w:val="13"/>
        </w:rPr>
        <w:t>тоимость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DF07DD" w:rsidRPr="00B274ED">
        <w:rPr>
          <w:rFonts w:ascii="Arial" w:hAnsi="Arial" w:cs="Arial"/>
          <w:color w:val="000000" w:themeColor="text1"/>
          <w:sz w:val="13"/>
          <w:szCs w:val="13"/>
        </w:rPr>
        <w:t xml:space="preserve">тары 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предусматривается </w:t>
      </w:r>
      <w:r w:rsidR="004D7E3D" w:rsidRPr="00B274ED">
        <w:rPr>
          <w:rFonts w:ascii="Arial" w:hAnsi="Arial" w:cs="Arial"/>
          <w:color w:val="000000" w:themeColor="text1"/>
          <w:sz w:val="13"/>
          <w:szCs w:val="13"/>
        </w:rPr>
        <w:t>Поставщиком и размещается в соотве</w:t>
      </w:r>
      <w:bookmarkStart w:id="3" w:name="_GoBack"/>
      <w:bookmarkEnd w:id="3"/>
      <w:r w:rsidR="004D7E3D" w:rsidRPr="00B274ED">
        <w:rPr>
          <w:rFonts w:ascii="Arial" w:hAnsi="Arial" w:cs="Arial"/>
          <w:color w:val="000000" w:themeColor="text1"/>
          <w:sz w:val="13"/>
          <w:szCs w:val="13"/>
        </w:rPr>
        <w:t>тствии с п. 1.7</w:t>
      </w:r>
      <w:r w:rsidRPr="00B274ED">
        <w:rPr>
          <w:rFonts w:ascii="Arial" w:hAnsi="Arial" w:cs="Arial"/>
          <w:color w:val="000000" w:themeColor="text1"/>
          <w:sz w:val="13"/>
          <w:szCs w:val="13"/>
        </w:rPr>
        <w:t>.</w:t>
      </w:r>
      <w:r w:rsidR="004D7E3D" w:rsidRPr="00B274ED">
        <w:rPr>
          <w:rFonts w:ascii="Arial" w:hAnsi="Arial" w:cs="Arial"/>
          <w:color w:val="000000" w:themeColor="text1"/>
          <w:sz w:val="13"/>
          <w:szCs w:val="13"/>
        </w:rPr>
        <w:t xml:space="preserve"> Договора.</w:t>
      </w:r>
    </w:p>
    <w:p w14:paraId="1A2D5ED5" w14:textId="77777777" w:rsidR="008B6049" w:rsidRPr="00B274ED" w:rsidRDefault="00547EE6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5.2. </w:t>
      </w:r>
      <w:r w:rsidR="000D69AA">
        <w:rPr>
          <w:rFonts w:ascii="Arial" w:hAnsi="Arial" w:cs="Arial"/>
          <w:color w:val="000000" w:themeColor="text1"/>
          <w:sz w:val="13"/>
          <w:szCs w:val="13"/>
        </w:rPr>
        <w:t>В случае необходимости приобретения тары Покупателем, её стоимость</w:t>
      </w:r>
      <w:r w:rsidR="00DF07DD" w:rsidRPr="00B274ED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="008B6049" w:rsidRPr="00B274ED">
        <w:rPr>
          <w:rFonts w:ascii="Arial" w:hAnsi="Arial" w:cs="Arial"/>
          <w:color w:val="000000" w:themeColor="text1"/>
          <w:sz w:val="13"/>
          <w:szCs w:val="13"/>
        </w:rPr>
        <w:t xml:space="preserve">подлежит оплате </w:t>
      </w:r>
      <w:r w:rsidR="00B95CAD">
        <w:rPr>
          <w:rFonts w:ascii="Arial" w:hAnsi="Arial" w:cs="Arial"/>
          <w:color w:val="000000" w:themeColor="text1"/>
          <w:sz w:val="13"/>
          <w:szCs w:val="13"/>
        </w:rPr>
        <w:t>согласно п.3.3. до даты поставки</w:t>
      </w:r>
      <w:r w:rsidR="008B6049" w:rsidRPr="00B274ED">
        <w:rPr>
          <w:rFonts w:ascii="Arial" w:hAnsi="Arial" w:cs="Arial"/>
          <w:color w:val="000000" w:themeColor="text1"/>
          <w:sz w:val="13"/>
          <w:szCs w:val="13"/>
        </w:rPr>
        <w:t xml:space="preserve">. </w:t>
      </w:r>
    </w:p>
    <w:p w14:paraId="599BC441" w14:textId="77777777" w:rsidR="00F2785B" w:rsidRPr="0056575A" w:rsidRDefault="005870C7" w:rsidP="0060458A">
      <w:pPr>
        <w:ind w:right="6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B274ED">
        <w:rPr>
          <w:rFonts w:ascii="Arial" w:hAnsi="Arial" w:cs="Arial"/>
          <w:color w:val="000000" w:themeColor="text1"/>
          <w:sz w:val="13"/>
          <w:szCs w:val="13"/>
        </w:rPr>
        <w:t xml:space="preserve">5.3. </w:t>
      </w:r>
      <w:r w:rsidR="004C4797" w:rsidRPr="00B274ED">
        <w:rPr>
          <w:rFonts w:ascii="Arial" w:hAnsi="Arial" w:cs="Arial"/>
          <w:color w:val="000000" w:themeColor="text1"/>
          <w:sz w:val="13"/>
          <w:szCs w:val="13"/>
        </w:rPr>
        <w:t xml:space="preserve">Поставщик </w:t>
      </w:r>
      <w:r w:rsidR="00FF7B58" w:rsidRPr="00B274ED">
        <w:rPr>
          <w:rFonts w:ascii="Arial" w:hAnsi="Arial" w:cs="Arial"/>
          <w:color w:val="000000" w:themeColor="text1"/>
          <w:sz w:val="13"/>
          <w:szCs w:val="13"/>
        </w:rPr>
        <w:t xml:space="preserve">вправе </w:t>
      </w:r>
      <w:r w:rsidR="004C4797" w:rsidRPr="00B274ED">
        <w:rPr>
          <w:rFonts w:ascii="Arial" w:hAnsi="Arial" w:cs="Arial"/>
          <w:color w:val="000000" w:themeColor="text1"/>
          <w:sz w:val="13"/>
          <w:szCs w:val="13"/>
        </w:rPr>
        <w:t xml:space="preserve">отказаться от </w:t>
      </w:r>
      <w:r w:rsidR="00DF07DD" w:rsidRPr="00B274ED">
        <w:rPr>
          <w:rFonts w:ascii="Arial" w:hAnsi="Arial" w:cs="Arial"/>
          <w:color w:val="000000" w:themeColor="text1"/>
          <w:sz w:val="13"/>
          <w:szCs w:val="13"/>
        </w:rPr>
        <w:t>использования или выкупа</w:t>
      </w:r>
      <w:r w:rsidR="004C4797" w:rsidRPr="00B274ED">
        <w:rPr>
          <w:rFonts w:ascii="Arial" w:hAnsi="Arial" w:cs="Arial"/>
          <w:color w:val="000000" w:themeColor="text1"/>
          <w:sz w:val="13"/>
          <w:szCs w:val="13"/>
        </w:rPr>
        <w:t xml:space="preserve"> тары</w:t>
      </w:r>
      <w:r w:rsidR="000D69AA">
        <w:rPr>
          <w:rFonts w:ascii="Arial" w:hAnsi="Arial" w:cs="Arial"/>
          <w:color w:val="000000" w:themeColor="text1"/>
          <w:sz w:val="13"/>
          <w:szCs w:val="13"/>
        </w:rPr>
        <w:t xml:space="preserve"> Покупателя</w:t>
      </w:r>
      <w:r w:rsidR="002B6E47" w:rsidRPr="0056575A">
        <w:rPr>
          <w:rFonts w:ascii="Arial" w:hAnsi="Arial" w:cs="Arial"/>
          <w:color w:val="000000" w:themeColor="text1"/>
          <w:sz w:val="13"/>
          <w:szCs w:val="13"/>
        </w:rPr>
        <w:t>,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 xml:space="preserve"> полностью не соответствующей по качеству установленным Поставщиком требованиям.</w:t>
      </w:r>
    </w:p>
    <w:p w14:paraId="47C4D844" w14:textId="77777777" w:rsidR="008B6049" w:rsidRPr="0056575A" w:rsidRDefault="00FF7B58" w:rsidP="0060458A">
      <w:pPr>
        <w:ind w:right="6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5.4. При очередной п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 xml:space="preserve">оставке Покупатель проверяет состояние тары и упаковки Продукции. Результаты проверки, в том числе, недостатки маркировки, тары и упаковки Продукции должны быть отражены 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>в рекламационном разделе товарной накладной в присутствии водителя в двух экземплярах документа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>. В случае отсутствия претензий со стороны Покупателя в момент приёма-передачи Продукции последующие претензии Покупателя к состоянию тары и упаковки доставленно</w:t>
      </w:r>
      <w:r w:rsidR="00F153B0">
        <w:rPr>
          <w:rFonts w:ascii="Arial" w:hAnsi="Arial" w:cs="Arial"/>
          <w:color w:val="000000" w:themeColor="text1"/>
          <w:sz w:val="13"/>
          <w:szCs w:val="13"/>
        </w:rPr>
        <w:t>й</w:t>
      </w:r>
      <w:r w:rsidR="004C4797" w:rsidRPr="0056575A">
        <w:rPr>
          <w:rFonts w:ascii="Arial" w:hAnsi="Arial" w:cs="Arial"/>
          <w:color w:val="000000" w:themeColor="text1"/>
          <w:sz w:val="13"/>
          <w:szCs w:val="13"/>
        </w:rPr>
        <w:t xml:space="preserve"> Продукции удовлетворению не подлежат. </w:t>
      </w:r>
    </w:p>
    <w:p w14:paraId="65A97CB2" w14:textId="77777777" w:rsidR="00BB01FC" w:rsidRPr="0056575A" w:rsidRDefault="00BB01FC" w:rsidP="0060458A">
      <w:pPr>
        <w:pStyle w:val="2"/>
        <w:ind w:left="0" w:right="6" w:firstLine="0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5.5. 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>К в</w:t>
      </w:r>
      <w:r w:rsidR="00DF07DD">
        <w:rPr>
          <w:rFonts w:ascii="Arial" w:hAnsi="Arial" w:cs="Arial"/>
          <w:color w:val="000000" w:themeColor="text1"/>
          <w:sz w:val="13"/>
          <w:szCs w:val="13"/>
        </w:rPr>
        <w:t>ыкупу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 xml:space="preserve"> принимается тара, соответствующая требованиям, указанным в п.1.7. настоящего </w:t>
      </w:r>
      <w:r w:rsidR="00FF7B58" w:rsidRPr="0056575A">
        <w:rPr>
          <w:rFonts w:ascii="Arial" w:hAnsi="Arial" w:cs="Arial"/>
          <w:color w:val="000000" w:themeColor="text1"/>
          <w:sz w:val="13"/>
          <w:szCs w:val="13"/>
        </w:rPr>
        <w:t>Договора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>.</w:t>
      </w:r>
    </w:p>
    <w:p w14:paraId="3221AA42" w14:textId="77777777" w:rsidR="00EA410D" w:rsidRPr="0056575A" w:rsidRDefault="004C4797" w:rsidP="0060458A">
      <w:pPr>
        <w:ind w:right="6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5.</w:t>
      </w:r>
      <w:r w:rsidR="00547EE6" w:rsidRPr="0056575A">
        <w:rPr>
          <w:rFonts w:ascii="Arial" w:hAnsi="Arial" w:cs="Arial"/>
          <w:color w:val="000000" w:themeColor="text1"/>
          <w:sz w:val="13"/>
          <w:szCs w:val="13"/>
        </w:rPr>
        <w:t>6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. В случае несвоевременного предоставления Покупателем тары, а также в случае предоставления Покупателем тары, не</w:t>
      </w:r>
      <w:r w:rsidR="00F153B0">
        <w:rPr>
          <w:rFonts w:ascii="Arial" w:hAnsi="Arial" w:cs="Arial"/>
          <w:color w:val="000000" w:themeColor="text1"/>
          <w:sz w:val="13"/>
          <w:szCs w:val="13"/>
        </w:rPr>
        <w:t xml:space="preserve">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соответствующей условиям настоящего Договора, Поставщик, помимо прочего, также имеет право увеличить согласованный Сторонами срок поставки (передачи) продукции, со</w:t>
      </w:r>
      <w:r w:rsidR="0060458A" w:rsidRPr="0056575A">
        <w:rPr>
          <w:rFonts w:ascii="Arial" w:hAnsi="Arial" w:cs="Arial"/>
          <w:color w:val="000000" w:themeColor="text1"/>
          <w:sz w:val="13"/>
          <w:szCs w:val="13"/>
        </w:rPr>
        <w:t xml:space="preserve">размерно сроку </w:t>
      </w:r>
      <w:proofErr w:type="spellStart"/>
      <w:r w:rsidR="0060458A" w:rsidRPr="0056575A">
        <w:rPr>
          <w:rFonts w:ascii="Arial" w:hAnsi="Arial" w:cs="Arial"/>
          <w:color w:val="000000" w:themeColor="text1"/>
          <w:sz w:val="13"/>
          <w:szCs w:val="13"/>
        </w:rPr>
        <w:t>непредоставления</w:t>
      </w:r>
      <w:proofErr w:type="spellEnd"/>
      <w:r w:rsidR="0060458A" w:rsidRPr="0056575A">
        <w:rPr>
          <w:rFonts w:ascii="Arial" w:hAnsi="Arial" w:cs="Arial"/>
          <w:color w:val="000000" w:themeColor="text1"/>
          <w:sz w:val="13"/>
          <w:szCs w:val="13"/>
        </w:rPr>
        <w:t xml:space="preserve">, 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либо сроку замены оборотной тары.</w:t>
      </w:r>
    </w:p>
    <w:p w14:paraId="508D678A" w14:textId="77777777" w:rsidR="004C4797" w:rsidRPr="0056575A" w:rsidRDefault="004C4797" w:rsidP="0060458A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bCs/>
          <w:color w:val="000000" w:themeColor="text1"/>
          <w:sz w:val="13"/>
          <w:szCs w:val="13"/>
        </w:rPr>
        <w:t>6. Ответственность сторон</w:t>
      </w:r>
    </w:p>
    <w:p w14:paraId="5BC9F07F" w14:textId="77777777" w:rsidR="00EA410D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6.1. За неисполнение или ненадлежащее исполнение договорных обязательств стороны несут ответственность в соответствии с действующим законодательством РФ.</w:t>
      </w:r>
    </w:p>
    <w:p w14:paraId="6D1C3065" w14:textId="77777777" w:rsidR="0060458A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6.2. Убытки подлежат взысканию сверх сумм штрафных санкций (пеней, неустоек).</w:t>
      </w:r>
    </w:p>
    <w:p w14:paraId="6D7980FC" w14:textId="77777777" w:rsidR="004C4797" w:rsidRPr="0056575A" w:rsidRDefault="004C4797" w:rsidP="0060458A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bCs/>
          <w:color w:val="000000" w:themeColor="text1"/>
          <w:sz w:val="13"/>
          <w:szCs w:val="13"/>
        </w:rPr>
        <w:t>7. Порядок разрешение споров</w:t>
      </w:r>
    </w:p>
    <w:p w14:paraId="69562BC5" w14:textId="77777777" w:rsidR="00EA410D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7.1. Все споры по настоящему договору решают</w:t>
      </w:r>
      <w:r w:rsidR="00FF7B58" w:rsidRPr="0056575A">
        <w:rPr>
          <w:rFonts w:ascii="Arial" w:hAnsi="Arial" w:cs="Arial"/>
          <w:color w:val="000000" w:themeColor="text1"/>
          <w:sz w:val="13"/>
          <w:szCs w:val="13"/>
        </w:rPr>
        <w:t>ся путем проведения переговоров, при этом досудебный порядок урегулирования спора является обязательным.</w:t>
      </w:r>
    </w:p>
    <w:p w14:paraId="29DA17E2" w14:textId="77777777" w:rsidR="00EA410D" w:rsidRPr="0056575A" w:rsidRDefault="00F108DB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7.2. </w:t>
      </w:r>
      <w:r w:rsidR="003F016C" w:rsidRPr="0056575A">
        <w:rPr>
          <w:rFonts w:ascii="Arial" w:hAnsi="Arial" w:cs="Arial"/>
          <w:color w:val="000000" w:themeColor="text1"/>
          <w:sz w:val="13"/>
          <w:szCs w:val="13"/>
        </w:rPr>
        <w:t>Все споры и разногласия, вытекающие из Договора или в связи с ним, разрешаются путем ведения переговоров, при этом претензии, направленные одной стороной в качестве меры досудебного урегулирования спора, подлежат принятию и ответу получившей стороны не позднее 10 дней с даты такого получения.</w:t>
      </w:r>
    </w:p>
    <w:p w14:paraId="2ED3017C" w14:textId="77777777" w:rsidR="004C4797" w:rsidRPr="0056575A" w:rsidRDefault="004C4797" w:rsidP="0060458A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bCs/>
          <w:color w:val="000000" w:themeColor="text1"/>
          <w:sz w:val="13"/>
          <w:szCs w:val="13"/>
        </w:rPr>
        <w:t>8. Прочие условия</w:t>
      </w:r>
    </w:p>
    <w:p w14:paraId="6FECB75A" w14:textId="77777777" w:rsidR="0074356A" w:rsidRPr="0056575A" w:rsidRDefault="0074356A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8.1. 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>Поставщик вправе в одностороннем порядке вносить любые необходимые изменения и дополнения в указанные требования и условия, при этом такие изменения и дополнения вступают в силу и становятся обязательными для Сторон с момента их размещения в сети Интернет по вышеуказанному адресу.</w:t>
      </w:r>
    </w:p>
    <w:p w14:paraId="6742F892" w14:textId="77777777" w:rsidR="00EA410D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8.2. Все остальные вопросы, не предусмотренные настоящим договором, регулируются действующим </w:t>
      </w:r>
      <w:r w:rsidR="00FF7B58" w:rsidRPr="0056575A">
        <w:rPr>
          <w:rFonts w:ascii="Arial" w:hAnsi="Arial" w:cs="Arial"/>
          <w:color w:val="000000" w:themeColor="text1"/>
          <w:sz w:val="13"/>
          <w:szCs w:val="13"/>
        </w:rPr>
        <w:t>законодательством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.</w:t>
      </w:r>
    </w:p>
    <w:p w14:paraId="0F46E311" w14:textId="77777777" w:rsidR="00EA410D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8.3. Договор вступает в силу </w:t>
      </w:r>
      <w:r w:rsidR="009E7718" w:rsidRPr="0056575A">
        <w:rPr>
          <w:rFonts w:ascii="Arial" w:hAnsi="Arial" w:cs="Arial"/>
          <w:color w:val="000000" w:themeColor="text1"/>
          <w:sz w:val="13"/>
          <w:szCs w:val="13"/>
        </w:rPr>
        <w:t>с даты его размещения в сети Интернет и действует до момента его отзыва или изменения.</w:t>
      </w:r>
    </w:p>
    <w:p w14:paraId="2D81B77A" w14:textId="77777777" w:rsidR="004B1DDA" w:rsidRPr="0056575A" w:rsidRDefault="004C4797" w:rsidP="0060458A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>8.4. Любая из Сторон вправе в одностороннем порядке расторгнуть Договор при условии предварительного уведомления другой стороны</w:t>
      </w:r>
      <w:r w:rsidR="00F108DB" w:rsidRPr="0056575A">
        <w:rPr>
          <w:rFonts w:ascii="Arial" w:hAnsi="Arial" w:cs="Arial"/>
          <w:color w:val="000000" w:themeColor="text1"/>
          <w:sz w:val="13"/>
          <w:szCs w:val="13"/>
        </w:rPr>
        <w:t>.</w:t>
      </w:r>
    </w:p>
    <w:p w14:paraId="646894EA" w14:textId="77777777" w:rsidR="00123C8D" w:rsidRPr="002D696D" w:rsidRDefault="008A1C9B" w:rsidP="002D696D">
      <w:pPr>
        <w:shd w:val="clear" w:color="auto" w:fill="FFFFFF"/>
        <w:jc w:val="both"/>
        <w:rPr>
          <w:rFonts w:ascii="Arial" w:hAnsi="Arial" w:cs="Arial"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color w:val="000000" w:themeColor="text1"/>
          <w:sz w:val="13"/>
          <w:szCs w:val="13"/>
        </w:rPr>
        <w:t xml:space="preserve">8.5. Покупатель, принимая условия </w:t>
      </w:r>
      <w:r w:rsidR="00833334" w:rsidRPr="0056575A">
        <w:rPr>
          <w:rFonts w:ascii="Arial" w:hAnsi="Arial" w:cs="Arial"/>
          <w:color w:val="000000" w:themeColor="text1"/>
          <w:sz w:val="13"/>
          <w:szCs w:val="13"/>
        </w:rPr>
        <w:t>Договора</w:t>
      </w:r>
      <w:r w:rsidRPr="0056575A">
        <w:rPr>
          <w:rFonts w:ascii="Arial" w:hAnsi="Arial" w:cs="Arial"/>
          <w:color w:val="000000" w:themeColor="text1"/>
          <w:sz w:val="13"/>
          <w:szCs w:val="13"/>
        </w:rPr>
        <w:t>, даёт согласие на получение рассылок и уведомлений о статусе заказа, поставки, о проводимых акциях и т.д.</w:t>
      </w:r>
    </w:p>
    <w:p w14:paraId="1B25CDCB" w14:textId="77777777" w:rsidR="00EA410D" w:rsidRPr="0056575A" w:rsidRDefault="004C4797" w:rsidP="0060458A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13"/>
          <w:szCs w:val="13"/>
        </w:rPr>
      </w:pPr>
      <w:r w:rsidRPr="0056575A">
        <w:rPr>
          <w:rFonts w:ascii="Arial" w:hAnsi="Arial" w:cs="Arial"/>
          <w:b/>
          <w:bCs/>
          <w:color w:val="000000" w:themeColor="text1"/>
          <w:sz w:val="13"/>
          <w:szCs w:val="13"/>
        </w:rPr>
        <w:t xml:space="preserve">9. </w:t>
      </w:r>
      <w:r w:rsidR="00DF4883" w:rsidRPr="0056575A">
        <w:rPr>
          <w:rFonts w:ascii="Arial" w:hAnsi="Arial" w:cs="Arial"/>
          <w:b/>
          <w:bCs/>
          <w:color w:val="000000" w:themeColor="text1"/>
          <w:sz w:val="13"/>
          <w:szCs w:val="13"/>
        </w:rPr>
        <w:t>Реквизиты Поставщика</w:t>
      </w:r>
    </w:p>
    <w:p w14:paraId="1454B718" w14:textId="77777777" w:rsidR="00431C2E" w:rsidRPr="0056575A" w:rsidRDefault="00B95CAD" w:rsidP="0060458A">
      <w:pPr>
        <w:shd w:val="clear" w:color="auto" w:fill="FFFFFF"/>
        <w:rPr>
          <w:rFonts w:ascii="Arial" w:hAnsi="Arial" w:cs="Arial"/>
          <w:b/>
          <w:strike/>
          <w:color w:val="000000" w:themeColor="text1"/>
          <w:sz w:val="13"/>
          <w:szCs w:val="13"/>
        </w:rPr>
      </w:pPr>
      <w:r>
        <w:rPr>
          <w:rFonts w:ascii="Arial" w:hAnsi="Arial" w:cs="Arial"/>
          <w:b/>
          <w:bCs/>
          <w:color w:val="000000" w:themeColor="text1"/>
          <w:sz w:val="13"/>
          <w:szCs w:val="13"/>
        </w:rPr>
        <w:t>ООО «ТК «АКВАЛАЙФ</w:t>
      </w:r>
      <w:r w:rsidR="009E7718" w:rsidRPr="0056575A">
        <w:rPr>
          <w:rFonts w:ascii="Arial" w:hAnsi="Arial" w:cs="Arial"/>
          <w:b/>
          <w:bCs/>
          <w:color w:val="000000" w:themeColor="text1"/>
          <w:sz w:val="13"/>
          <w:szCs w:val="13"/>
        </w:rPr>
        <w:t>»</w:t>
      </w:r>
    </w:p>
    <w:p w14:paraId="1100DF1A" w14:textId="77777777" w:rsidR="005870C7" w:rsidRPr="00B95CAD" w:rsidRDefault="0060458A" w:rsidP="0060458A">
      <w:pPr>
        <w:shd w:val="clear" w:color="auto" w:fill="FFFFFF"/>
        <w:rPr>
          <w:rFonts w:ascii="Arial" w:hAnsi="Arial" w:cs="Arial"/>
          <w:bCs/>
          <w:color w:val="000000" w:themeColor="text1"/>
          <w:sz w:val="13"/>
          <w:szCs w:val="13"/>
        </w:rPr>
      </w:pPr>
      <w:r w:rsidRPr="00B95CAD">
        <w:rPr>
          <w:rFonts w:ascii="Arial" w:hAnsi="Arial" w:cs="Arial"/>
          <w:bCs/>
          <w:color w:val="000000" w:themeColor="text1"/>
          <w:sz w:val="13"/>
          <w:szCs w:val="13"/>
        </w:rPr>
        <w:t>ОГРН</w:t>
      </w:r>
      <w:r w:rsidR="008C440E" w:rsidRPr="00B95CAD">
        <w:rPr>
          <w:rFonts w:ascii="Arial" w:hAnsi="Arial" w:cs="Arial"/>
          <w:bCs/>
          <w:color w:val="000000" w:themeColor="text1"/>
          <w:sz w:val="13"/>
          <w:szCs w:val="13"/>
        </w:rPr>
        <w:t xml:space="preserve"> </w:t>
      </w:r>
      <w:r w:rsidR="00B95CAD" w:rsidRPr="00B95CAD">
        <w:rPr>
          <w:rFonts w:ascii="Arial" w:hAnsi="Arial" w:cs="Arial"/>
          <w:bCs/>
          <w:color w:val="000000" w:themeColor="text1"/>
          <w:sz w:val="13"/>
          <w:szCs w:val="13"/>
        </w:rPr>
        <w:t>1147746394421</w:t>
      </w:r>
      <w:r w:rsidRPr="00B95CAD">
        <w:rPr>
          <w:rFonts w:ascii="Arial" w:hAnsi="Arial" w:cs="Arial"/>
          <w:bCs/>
          <w:color w:val="000000" w:themeColor="text1"/>
          <w:sz w:val="13"/>
          <w:szCs w:val="13"/>
        </w:rPr>
        <w:t xml:space="preserve">, </w:t>
      </w:r>
      <w:r w:rsidR="00B95CAD" w:rsidRPr="00B95CAD">
        <w:rPr>
          <w:rFonts w:ascii="Arial" w:hAnsi="Arial" w:cs="Arial"/>
          <w:bCs/>
          <w:color w:val="000000" w:themeColor="text1"/>
          <w:sz w:val="13"/>
          <w:szCs w:val="13"/>
        </w:rPr>
        <w:t>7719875558/503101001</w:t>
      </w:r>
      <w:r w:rsidRPr="00B95CAD">
        <w:rPr>
          <w:rFonts w:ascii="Arial" w:hAnsi="Arial" w:cs="Arial"/>
          <w:bCs/>
          <w:color w:val="000000" w:themeColor="text1"/>
          <w:sz w:val="13"/>
          <w:szCs w:val="13"/>
        </w:rPr>
        <w:t xml:space="preserve">, </w:t>
      </w:r>
      <w:r w:rsidR="005870C7" w:rsidRPr="00B95CAD">
        <w:rPr>
          <w:rFonts w:ascii="Arial" w:hAnsi="Arial" w:cs="Arial"/>
          <w:bCs/>
          <w:color w:val="000000" w:themeColor="text1"/>
          <w:sz w:val="13"/>
          <w:szCs w:val="13"/>
        </w:rPr>
        <w:t xml:space="preserve">юр. адрес: </w:t>
      </w:r>
      <w:r w:rsidR="00B95CAD" w:rsidRPr="00B95CAD">
        <w:rPr>
          <w:rFonts w:ascii="Arial" w:hAnsi="Arial" w:cs="Arial"/>
          <w:bCs/>
          <w:color w:val="000000" w:themeColor="text1"/>
          <w:sz w:val="13"/>
          <w:szCs w:val="13"/>
        </w:rPr>
        <w:t xml:space="preserve">142432, Россия, Московская обл. г.о. Черноголовка, </w:t>
      </w:r>
      <w:proofErr w:type="spellStart"/>
      <w:r w:rsidR="00B95CAD" w:rsidRPr="00B95CAD">
        <w:rPr>
          <w:rFonts w:ascii="Arial" w:hAnsi="Arial" w:cs="Arial"/>
          <w:bCs/>
          <w:color w:val="000000" w:themeColor="text1"/>
          <w:sz w:val="13"/>
          <w:szCs w:val="13"/>
        </w:rPr>
        <w:t>г.Черноголовка</w:t>
      </w:r>
      <w:proofErr w:type="spellEnd"/>
      <w:r w:rsidR="00B95CAD" w:rsidRPr="00B95CAD">
        <w:rPr>
          <w:rFonts w:ascii="Arial" w:hAnsi="Arial" w:cs="Arial"/>
          <w:bCs/>
          <w:color w:val="000000" w:themeColor="text1"/>
          <w:sz w:val="13"/>
          <w:szCs w:val="13"/>
        </w:rPr>
        <w:t xml:space="preserve">, </w:t>
      </w:r>
      <w:proofErr w:type="spellStart"/>
      <w:r w:rsidR="00B95CAD" w:rsidRPr="00B95CAD">
        <w:rPr>
          <w:rFonts w:ascii="Arial" w:hAnsi="Arial" w:cs="Arial"/>
          <w:bCs/>
          <w:color w:val="000000" w:themeColor="text1"/>
          <w:sz w:val="13"/>
          <w:szCs w:val="13"/>
        </w:rPr>
        <w:t>ул</w:t>
      </w:r>
      <w:proofErr w:type="spellEnd"/>
      <w:r w:rsidR="00B95CAD" w:rsidRPr="00B95CAD">
        <w:rPr>
          <w:rFonts w:ascii="Arial" w:hAnsi="Arial" w:cs="Arial"/>
          <w:bCs/>
          <w:color w:val="000000" w:themeColor="text1"/>
          <w:sz w:val="13"/>
          <w:szCs w:val="13"/>
        </w:rPr>
        <w:t xml:space="preserve"> Соединительная, д.2, часть помещения 10</w:t>
      </w:r>
      <w:r w:rsidR="00FF7B58" w:rsidRPr="00B95CAD">
        <w:rPr>
          <w:rFonts w:ascii="Arial" w:hAnsi="Arial" w:cs="Arial"/>
          <w:bCs/>
          <w:color w:val="000000" w:themeColor="text1"/>
          <w:sz w:val="13"/>
          <w:szCs w:val="13"/>
        </w:rPr>
        <w:t>.</w:t>
      </w:r>
    </w:p>
    <w:p w14:paraId="697B9194" w14:textId="77777777" w:rsidR="0060458A" w:rsidRPr="00B95CAD" w:rsidRDefault="00070496" w:rsidP="00B95CAD">
      <w:pPr>
        <w:shd w:val="clear" w:color="auto" w:fill="FFFFFF"/>
        <w:rPr>
          <w:rFonts w:ascii="Arial" w:hAnsi="Arial" w:cs="Arial"/>
          <w:bCs/>
          <w:color w:val="000000" w:themeColor="text1"/>
          <w:sz w:val="13"/>
          <w:szCs w:val="13"/>
        </w:rPr>
      </w:pPr>
      <w:r>
        <w:rPr>
          <w:rFonts w:ascii="Arial" w:hAnsi="Arial" w:cs="Arial"/>
          <w:bCs/>
          <w:color w:val="000000" w:themeColor="text1"/>
          <w:sz w:val="13"/>
          <w:szCs w:val="13"/>
        </w:rPr>
        <w:t>Р/с</w:t>
      </w:r>
      <w:r w:rsidR="00B95CAD" w:rsidRPr="00B95CAD">
        <w:rPr>
          <w:rFonts w:ascii="Arial" w:hAnsi="Arial" w:cs="Arial"/>
          <w:bCs/>
          <w:color w:val="000000" w:themeColor="text1"/>
          <w:sz w:val="13"/>
          <w:szCs w:val="13"/>
        </w:rPr>
        <w:t xml:space="preserve"> 40702810940000010225 в ПАО «Сбербанк России» БИК 044525225 к/с 30101810400000000225</w:t>
      </w:r>
      <w:r w:rsidR="0060458A" w:rsidRPr="00B95CAD">
        <w:rPr>
          <w:rFonts w:ascii="Arial" w:hAnsi="Arial" w:cs="Arial"/>
          <w:bCs/>
          <w:color w:val="000000" w:themeColor="text1"/>
          <w:sz w:val="13"/>
          <w:szCs w:val="13"/>
        </w:rPr>
        <w:t>.</w:t>
      </w:r>
    </w:p>
    <w:sectPr w:rsidR="0060458A" w:rsidRPr="00B95CAD" w:rsidSect="0060458A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пова Елена Ивановна" w:date="2022-05-26T15:36:00Z" w:initials="ПЕИ">
    <w:p w14:paraId="43C86B3A" w14:textId="77777777" w:rsidR="00F41FEA" w:rsidRDefault="00F41FEA">
      <w:pPr>
        <w:pStyle w:val="a6"/>
      </w:pPr>
      <w:r>
        <w:rPr>
          <w:rStyle w:val="a5"/>
        </w:rPr>
        <w:annotationRef/>
      </w:r>
      <w:r>
        <w:t>Установить диапазон 18,9 л -19 л.</w:t>
      </w:r>
    </w:p>
  </w:comment>
  <w:comment w:id="1" w:author="Попова Елена Ивановна" w:date="2022-05-26T15:37:00Z" w:initials="ПЕИ">
    <w:p w14:paraId="7AC67572" w14:textId="77777777" w:rsidR="00F41FEA" w:rsidRDefault="00F41FEA">
      <w:pPr>
        <w:pStyle w:val="a6"/>
      </w:pPr>
      <w:r>
        <w:rPr>
          <w:rStyle w:val="a5"/>
        </w:rPr>
        <w:annotationRef/>
      </w:r>
      <w:r>
        <w:t xml:space="preserve">Установить диапазон 18,9-19 л., удалить (поликарбонатные бутыли) </w:t>
      </w:r>
    </w:p>
  </w:comment>
  <w:comment w:id="2" w:author="Попова Елена Ивановна" w:date="2022-05-26T16:29:00Z" w:initials="ПЕИ">
    <w:p w14:paraId="2A948D67" w14:textId="77777777" w:rsidR="000870B2" w:rsidRDefault="000870B2">
      <w:pPr>
        <w:pStyle w:val="a6"/>
      </w:pPr>
      <w:r>
        <w:rPr>
          <w:rStyle w:val="a5"/>
        </w:rPr>
        <w:annotationRef/>
      </w:r>
      <w:r>
        <w:t>Установить диапазон 18,9-19 л., удалить (поликарбонатные бутыли)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C86B3A" w15:done="0"/>
  <w15:commentEx w15:paraId="7AC67572" w15:done="0"/>
  <w15:commentEx w15:paraId="2A948D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пова Елена Ивановна">
    <w15:presenceInfo w15:providerId="None" w15:userId="Попова Елена Иван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0D"/>
    <w:rsid w:val="00004BB1"/>
    <w:rsid w:val="00007A3B"/>
    <w:rsid w:val="00053C91"/>
    <w:rsid w:val="00063B73"/>
    <w:rsid w:val="00070496"/>
    <w:rsid w:val="00081575"/>
    <w:rsid w:val="000817F6"/>
    <w:rsid w:val="000870B2"/>
    <w:rsid w:val="0009559E"/>
    <w:rsid w:val="000B70BF"/>
    <w:rsid w:val="000C729E"/>
    <w:rsid w:val="000D69AA"/>
    <w:rsid w:val="000E6D7B"/>
    <w:rsid w:val="000F7227"/>
    <w:rsid w:val="001055A9"/>
    <w:rsid w:val="00115673"/>
    <w:rsid w:val="0012210C"/>
    <w:rsid w:val="00123C8D"/>
    <w:rsid w:val="001444EB"/>
    <w:rsid w:val="00147467"/>
    <w:rsid w:val="00165141"/>
    <w:rsid w:val="00171F44"/>
    <w:rsid w:val="00173F48"/>
    <w:rsid w:val="00175CF6"/>
    <w:rsid w:val="0017797C"/>
    <w:rsid w:val="00180DD5"/>
    <w:rsid w:val="00191949"/>
    <w:rsid w:val="0019790F"/>
    <w:rsid w:val="001C311B"/>
    <w:rsid w:val="001C7414"/>
    <w:rsid w:val="001D5255"/>
    <w:rsid w:val="001D665F"/>
    <w:rsid w:val="001E15EB"/>
    <w:rsid w:val="001F1388"/>
    <w:rsid w:val="001F3E08"/>
    <w:rsid w:val="002432A1"/>
    <w:rsid w:val="00257054"/>
    <w:rsid w:val="002818BD"/>
    <w:rsid w:val="002976FE"/>
    <w:rsid w:val="002B1A64"/>
    <w:rsid w:val="002B6E47"/>
    <w:rsid w:val="002C3BF2"/>
    <w:rsid w:val="002D5219"/>
    <w:rsid w:val="002D5BCF"/>
    <w:rsid w:val="002D696D"/>
    <w:rsid w:val="0030482B"/>
    <w:rsid w:val="00320BB6"/>
    <w:rsid w:val="00361BCF"/>
    <w:rsid w:val="003658FD"/>
    <w:rsid w:val="00382DD8"/>
    <w:rsid w:val="00395A25"/>
    <w:rsid w:val="003C6D51"/>
    <w:rsid w:val="003F016C"/>
    <w:rsid w:val="00411DD7"/>
    <w:rsid w:val="00431C2E"/>
    <w:rsid w:val="00435D11"/>
    <w:rsid w:val="00444B84"/>
    <w:rsid w:val="00450BE0"/>
    <w:rsid w:val="004515A7"/>
    <w:rsid w:val="004B1DDA"/>
    <w:rsid w:val="004B5374"/>
    <w:rsid w:val="004C4797"/>
    <w:rsid w:val="004D2097"/>
    <w:rsid w:val="004D6C79"/>
    <w:rsid w:val="004D7E3D"/>
    <w:rsid w:val="004E42E0"/>
    <w:rsid w:val="004E7A79"/>
    <w:rsid w:val="00511031"/>
    <w:rsid w:val="00532CE0"/>
    <w:rsid w:val="00547EE6"/>
    <w:rsid w:val="00556B83"/>
    <w:rsid w:val="00557A29"/>
    <w:rsid w:val="00562026"/>
    <w:rsid w:val="0056575A"/>
    <w:rsid w:val="00565C72"/>
    <w:rsid w:val="005746E6"/>
    <w:rsid w:val="005870C7"/>
    <w:rsid w:val="005B2D18"/>
    <w:rsid w:val="005B5562"/>
    <w:rsid w:val="005C5F67"/>
    <w:rsid w:val="005C75A1"/>
    <w:rsid w:val="005E46C1"/>
    <w:rsid w:val="00602D11"/>
    <w:rsid w:val="0060458A"/>
    <w:rsid w:val="006234AE"/>
    <w:rsid w:val="006254EF"/>
    <w:rsid w:val="00641B7E"/>
    <w:rsid w:val="00647761"/>
    <w:rsid w:val="00697F05"/>
    <w:rsid w:val="006A7357"/>
    <w:rsid w:val="006B1137"/>
    <w:rsid w:val="0071374E"/>
    <w:rsid w:val="007303A2"/>
    <w:rsid w:val="00734FC3"/>
    <w:rsid w:val="00740BC4"/>
    <w:rsid w:val="0074356A"/>
    <w:rsid w:val="00757152"/>
    <w:rsid w:val="007631C3"/>
    <w:rsid w:val="00775337"/>
    <w:rsid w:val="00775805"/>
    <w:rsid w:val="007B7A6C"/>
    <w:rsid w:val="007D65E1"/>
    <w:rsid w:val="007E5564"/>
    <w:rsid w:val="00813A87"/>
    <w:rsid w:val="00833334"/>
    <w:rsid w:val="00842B1B"/>
    <w:rsid w:val="00864F86"/>
    <w:rsid w:val="00867193"/>
    <w:rsid w:val="00882DF7"/>
    <w:rsid w:val="00893AE4"/>
    <w:rsid w:val="008A1C9B"/>
    <w:rsid w:val="008A3F72"/>
    <w:rsid w:val="008B1BA0"/>
    <w:rsid w:val="008B6049"/>
    <w:rsid w:val="008C15DD"/>
    <w:rsid w:val="008C440E"/>
    <w:rsid w:val="008D31DA"/>
    <w:rsid w:val="008E08BE"/>
    <w:rsid w:val="008F4BEC"/>
    <w:rsid w:val="00902981"/>
    <w:rsid w:val="0090451C"/>
    <w:rsid w:val="0091722C"/>
    <w:rsid w:val="00922BBB"/>
    <w:rsid w:val="00925E13"/>
    <w:rsid w:val="00937D3F"/>
    <w:rsid w:val="00945126"/>
    <w:rsid w:val="00947A79"/>
    <w:rsid w:val="00972FE8"/>
    <w:rsid w:val="0098090F"/>
    <w:rsid w:val="009914F3"/>
    <w:rsid w:val="00992ECA"/>
    <w:rsid w:val="009A1067"/>
    <w:rsid w:val="009C1A87"/>
    <w:rsid w:val="009D4923"/>
    <w:rsid w:val="009D4B5E"/>
    <w:rsid w:val="009E7718"/>
    <w:rsid w:val="00A03761"/>
    <w:rsid w:val="00A05E2D"/>
    <w:rsid w:val="00A468DC"/>
    <w:rsid w:val="00AA2061"/>
    <w:rsid w:val="00AB7B7E"/>
    <w:rsid w:val="00AE4EA6"/>
    <w:rsid w:val="00AE6703"/>
    <w:rsid w:val="00AF5878"/>
    <w:rsid w:val="00B02ADB"/>
    <w:rsid w:val="00B0387C"/>
    <w:rsid w:val="00B274ED"/>
    <w:rsid w:val="00B473C8"/>
    <w:rsid w:val="00B55108"/>
    <w:rsid w:val="00B65E23"/>
    <w:rsid w:val="00B67D80"/>
    <w:rsid w:val="00B94BDC"/>
    <w:rsid w:val="00B95CAD"/>
    <w:rsid w:val="00BB01FC"/>
    <w:rsid w:val="00BD564B"/>
    <w:rsid w:val="00BE2DC6"/>
    <w:rsid w:val="00BF1B60"/>
    <w:rsid w:val="00BF2A43"/>
    <w:rsid w:val="00C11E6A"/>
    <w:rsid w:val="00C21D69"/>
    <w:rsid w:val="00C24C48"/>
    <w:rsid w:val="00C2582E"/>
    <w:rsid w:val="00C51BDB"/>
    <w:rsid w:val="00C677B9"/>
    <w:rsid w:val="00C7783D"/>
    <w:rsid w:val="00C871F6"/>
    <w:rsid w:val="00CC23C9"/>
    <w:rsid w:val="00CD60CF"/>
    <w:rsid w:val="00CE7A85"/>
    <w:rsid w:val="00D01E39"/>
    <w:rsid w:val="00D06C01"/>
    <w:rsid w:val="00D3724D"/>
    <w:rsid w:val="00D41AA0"/>
    <w:rsid w:val="00D656F5"/>
    <w:rsid w:val="00D812AE"/>
    <w:rsid w:val="00D84224"/>
    <w:rsid w:val="00D850B7"/>
    <w:rsid w:val="00DD5A6B"/>
    <w:rsid w:val="00DD7003"/>
    <w:rsid w:val="00DE579F"/>
    <w:rsid w:val="00DF07DD"/>
    <w:rsid w:val="00DF4883"/>
    <w:rsid w:val="00E20E05"/>
    <w:rsid w:val="00E32998"/>
    <w:rsid w:val="00E3764F"/>
    <w:rsid w:val="00E46BD2"/>
    <w:rsid w:val="00E54FD5"/>
    <w:rsid w:val="00E75BFA"/>
    <w:rsid w:val="00E95DF9"/>
    <w:rsid w:val="00EA410D"/>
    <w:rsid w:val="00EB4338"/>
    <w:rsid w:val="00EE410C"/>
    <w:rsid w:val="00EE528E"/>
    <w:rsid w:val="00EF5EFC"/>
    <w:rsid w:val="00F1050F"/>
    <w:rsid w:val="00F108DB"/>
    <w:rsid w:val="00F153B0"/>
    <w:rsid w:val="00F16CA3"/>
    <w:rsid w:val="00F214EE"/>
    <w:rsid w:val="00F2785B"/>
    <w:rsid w:val="00F30824"/>
    <w:rsid w:val="00F35E23"/>
    <w:rsid w:val="00F40AA7"/>
    <w:rsid w:val="00F41FEA"/>
    <w:rsid w:val="00F614D4"/>
    <w:rsid w:val="00F621CB"/>
    <w:rsid w:val="00F75F6D"/>
    <w:rsid w:val="00F829A1"/>
    <w:rsid w:val="00F84A2F"/>
    <w:rsid w:val="00F86BA2"/>
    <w:rsid w:val="00F90B49"/>
    <w:rsid w:val="00F92CEC"/>
    <w:rsid w:val="00FD293A"/>
    <w:rsid w:val="00FD39B4"/>
    <w:rsid w:val="00FF1B3E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F13BF"/>
  <w15:docId w15:val="{B2C92CCE-2116-4A0E-8B1F-D3D0744B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410D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color w:val="000000"/>
      <w:szCs w:val="20"/>
    </w:rPr>
  </w:style>
  <w:style w:type="paragraph" w:styleId="a4">
    <w:name w:val="Body Text Indent"/>
    <w:basedOn w:val="a"/>
    <w:rsid w:val="00EA410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0"/>
      <w:szCs w:val="20"/>
    </w:rPr>
  </w:style>
  <w:style w:type="paragraph" w:styleId="2">
    <w:name w:val="Body Text Indent 2"/>
    <w:basedOn w:val="a"/>
    <w:rsid w:val="00EA410D"/>
    <w:pPr>
      <w:shd w:val="clear" w:color="auto" w:fill="FFFFFF"/>
      <w:ind w:left="567" w:firstLine="142"/>
      <w:jc w:val="both"/>
    </w:pPr>
    <w:rPr>
      <w:color w:val="000000"/>
    </w:rPr>
  </w:style>
  <w:style w:type="paragraph" w:styleId="3">
    <w:name w:val="Body Text Indent 3"/>
    <w:basedOn w:val="a"/>
    <w:rsid w:val="00EA410D"/>
    <w:pPr>
      <w:widowControl w:val="0"/>
      <w:shd w:val="clear" w:color="auto" w:fill="FFFFFF"/>
      <w:autoSpaceDE w:val="0"/>
      <w:autoSpaceDN w:val="0"/>
      <w:adjustRightInd w:val="0"/>
      <w:ind w:left="567" w:firstLine="142"/>
    </w:pPr>
    <w:rPr>
      <w:color w:val="000000"/>
      <w:sz w:val="20"/>
      <w:szCs w:val="20"/>
    </w:rPr>
  </w:style>
  <w:style w:type="character" w:styleId="a5">
    <w:name w:val="annotation reference"/>
    <w:basedOn w:val="a0"/>
    <w:rsid w:val="007303A2"/>
    <w:rPr>
      <w:sz w:val="16"/>
      <w:szCs w:val="16"/>
    </w:rPr>
  </w:style>
  <w:style w:type="paragraph" w:styleId="a6">
    <w:name w:val="annotation text"/>
    <w:basedOn w:val="a"/>
    <w:link w:val="a7"/>
    <w:rsid w:val="007303A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303A2"/>
  </w:style>
  <w:style w:type="paragraph" w:styleId="a8">
    <w:name w:val="annotation subject"/>
    <w:basedOn w:val="a6"/>
    <w:next w:val="a6"/>
    <w:link w:val="a9"/>
    <w:rsid w:val="007303A2"/>
    <w:rPr>
      <w:b/>
      <w:bCs/>
    </w:rPr>
  </w:style>
  <w:style w:type="character" w:customStyle="1" w:styleId="a9">
    <w:name w:val="Тема примечания Знак"/>
    <w:basedOn w:val="a7"/>
    <w:link w:val="a8"/>
    <w:rsid w:val="007303A2"/>
    <w:rPr>
      <w:b/>
      <w:bCs/>
    </w:rPr>
  </w:style>
  <w:style w:type="paragraph" w:styleId="aa">
    <w:name w:val="Balloon Text"/>
    <w:basedOn w:val="a"/>
    <w:link w:val="ab"/>
    <w:rsid w:val="00730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303A2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67D80"/>
    <w:rPr>
      <w:sz w:val="24"/>
      <w:szCs w:val="24"/>
    </w:rPr>
  </w:style>
  <w:style w:type="character" w:styleId="ad">
    <w:name w:val="Hyperlink"/>
    <w:basedOn w:val="a0"/>
    <w:rsid w:val="00DE579F"/>
    <w:rPr>
      <w:color w:val="0000FF" w:themeColor="hyperlink"/>
      <w:u w:val="single"/>
    </w:rPr>
  </w:style>
  <w:style w:type="paragraph" w:customStyle="1" w:styleId="ConsPlusNormal">
    <w:name w:val="ConsPlusNormal"/>
    <w:rsid w:val="009D4B5E"/>
    <w:pPr>
      <w:autoSpaceDE w:val="0"/>
      <w:autoSpaceDN w:val="0"/>
      <w:adjustRightInd w:val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qualife.ru/about/documents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qualife.ru/about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B9E42-8352-4290-B69E-8C0C5FE41A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412D71-CA1D-46BE-9E5C-4860690FAC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FC2DAF-C723-4CDB-98F0-C62A546D5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C98562-B2BD-49B9-B2A5-D44F5B77BC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0EA601-4D4B-42BD-9E70-41D10AB10A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E402A98-1856-44BE-A74D-BCC5C7BD77E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57D3ED9-0501-4D6E-9F71-76AE9967071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1C6F875-C16A-4166-9FB3-15E573CA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 № ______</vt:lpstr>
    </vt:vector>
  </TitlesOfParts>
  <Company>РПК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 № ______</dc:title>
  <dc:creator>zynkoff</dc:creator>
  <cp:lastModifiedBy>Львов Олег Борисович</cp:lastModifiedBy>
  <cp:revision>6</cp:revision>
  <cp:lastPrinted>2016-03-25T11:35:00Z</cp:lastPrinted>
  <dcterms:created xsi:type="dcterms:W3CDTF">2022-05-26T13:34:00Z</dcterms:created>
  <dcterms:modified xsi:type="dcterms:W3CDTF">2022-05-27T13:00:00Z</dcterms:modified>
</cp:coreProperties>
</file>